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17" w:type="dxa"/>
        <w:tblLook w:val="01E0" w:firstRow="1" w:lastRow="1" w:firstColumn="1" w:lastColumn="1" w:noHBand="0" w:noVBand="0"/>
      </w:tblPr>
      <w:tblGrid>
        <w:gridCol w:w="4119"/>
        <w:gridCol w:w="1501"/>
        <w:gridCol w:w="1275"/>
        <w:gridCol w:w="284"/>
        <w:gridCol w:w="2646"/>
      </w:tblGrid>
      <w:tr w:rsidR="003C1130" w:rsidRPr="0007727A" w:rsidTr="00A20229">
        <w:trPr>
          <w:cantSplit/>
        </w:trPr>
        <w:tc>
          <w:tcPr>
            <w:tcW w:w="4119" w:type="dxa"/>
            <w:shd w:val="clear" w:color="auto" w:fill="auto"/>
            <w:vAlign w:val="bottom"/>
          </w:tcPr>
          <w:p w:rsidR="003C1130" w:rsidRPr="0007727A" w:rsidRDefault="003C1130" w:rsidP="00A20229">
            <w:pPr>
              <w:widowControl w:val="0"/>
              <w:suppressAutoHyphens w:val="0"/>
              <w:spacing w:after="0"/>
              <w:jc w:val="left"/>
              <w:rPr>
                <w:rFonts w:cs="Times New Roman"/>
                <w:color w:val="00000A"/>
                <w:sz w:val="24"/>
                <w:lang w:val="el-GR" w:eastAsia="ar-SA"/>
              </w:rPr>
            </w:pPr>
            <w:bookmarkStart w:id="0" w:name="_GoBack"/>
            <w:bookmarkEnd w:id="0"/>
            <w:r>
              <w:rPr>
                <w:noProof/>
                <w:lang w:val="el-GR" w:eastAsia="el-GR"/>
              </w:rPr>
              <w:drawing>
                <wp:anchor distT="0" distB="0" distL="114300" distR="114300" simplePos="0" relativeHeight="251659264" behindDoc="0" locked="0" layoutInCell="1" allowOverlap="1" wp14:anchorId="4BBC4A56" wp14:editId="117CA4DB">
                  <wp:simplePos x="0" y="0"/>
                  <wp:positionH relativeFrom="column">
                    <wp:align>center</wp:align>
                  </wp:positionH>
                  <wp:positionV relativeFrom="paragraph">
                    <wp:posOffset>36195</wp:posOffset>
                  </wp:positionV>
                  <wp:extent cx="395605" cy="387985"/>
                  <wp:effectExtent l="0" t="0" r="4445" b="0"/>
                  <wp:wrapSquare wrapText="bothSides"/>
                  <wp:docPr id="1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5605" cy="3879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01" w:type="dxa"/>
            <w:shd w:val="clear" w:color="auto" w:fill="auto"/>
            <w:vAlign w:val="center"/>
          </w:tcPr>
          <w:p w:rsidR="003C1130" w:rsidRPr="0007727A" w:rsidRDefault="003C1130" w:rsidP="00A20229">
            <w:pPr>
              <w:widowControl w:val="0"/>
              <w:suppressAutoHyphens w:val="0"/>
              <w:spacing w:after="0"/>
              <w:jc w:val="center"/>
              <w:rPr>
                <w:rFonts w:cs="Times New Roman"/>
                <w:color w:val="00000A"/>
                <w:sz w:val="20"/>
                <w:szCs w:val="20"/>
                <w:lang w:val="en-US" w:eastAsia="ar-SA"/>
              </w:rPr>
            </w:pPr>
          </w:p>
        </w:tc>
        <w:tc>
          <w:tcPr>
            <w:tcW w:w="4205" w:type="dxa"/>
            <w:gridSpan w:val="3"/>
            <w:shd w:val="clear" w:color="auto" w:fill="auto"/>
            <w:vAlign w:val="center"/>
          </w:tcPr>
          <w:p w:rsidR="003C1130" w:rsidRPr="0007727A" w:rsidRDefault="003C1130" w:rsidP="00A20229">
            <w:pPr>
              <w:widowControl w:val="0"/>
              <w:suppressAutoHyphens w:val="0"/>
              <w:spacing w:after="0"/>
              <w:jc w:val="left"/>
              <w:rPr>
                <w:rFonts w:ascii="Arial Black" w:hAnsi="Arial Black" w:cs="Times New Roman"/>
                <w:color w:val="808080"/>
                <w:sz w:val="28"/>
                <w:szCs w:val="28"/>
                <w:lang w:val="el-GR" w:eastAsia="ar-SA"/>
              </w:rPr>
            </w:pPr>
          </w:p>
        </w:tc>
      </w:tr>
      <w:tr w:rsidR="003C1130" w:rsidRPr="0007727A" w:rsidTr="00A20229">
        <w:tc>
          <w:tcPr>
            <w:tcW w:w="4119" w:type="dxa"/>
            <w:shd w:val="clear" w:color="auto" w:fill="auto"/>
            <w:vAlign w:val="center"/>
          </w:tcPr>
          <w:p w:rsidR="003C1130" w:rsidRPr="0007727A" w:rsidRDefault="003C1130" w:rsidP="00A20229">
            <w:pPr>
              <w:widowControl w:val="0"/>
              <w:suppressAutoHyphens w:val="0"/>
              <w:spacing w:after="0"/>
              <w:jc w:val="left"/>
              <w:rPr>
                <w:rFonts w:ascii="Cambria" w:hAnsi="Cambria" w:cs="Times New Roman"/>
                <w:color w:val="00000A"/>
                <w:sz w:val="24"/>
                <w:lang w:val="el-GR" w:eastAsia="ar-SA"/>
              </w:rPr>
            </w:pPr>
            <w:r w:rsidRPr="0007727A">
              <w:rPr>
                <w:rFonts w:ascii="Cambria" w:hAnsi="Cambria" w:cs="Times New Roman"/>
                <w:b/>
                <w:color w:val="00000A"/>
                <w:spacing w:val="56"/>
                <w:sz w:val="24"/>
                <w:lang w:val="el-GR" w:eastAsia="ar-SA"/>
              </w:rPr>
              <w:t>ΕΛΛΗΝΙΚΗ ΔΗΜΟΚΡΑΤΙ</w:t>
            </w:r>
            <w:r w:rsidRPr="0007727A">
              <w:rPr>
                <w:rFonts w:ascii="Cambria" w:hAnsi="Cambria" w:cs="Times New Roman"/>
                <w:b/>
                <w:color w:val="00000A"/>
                <w:sz w:val="24"/>
                <w:lang w:val="el-GR" w:eastAsia="ar-SA"/>
              </w:rPr>
              <w:t>Α</w:t>
            </w:r>
          </w:p>
        </w:tc>
        <w:tc>
          <w:tcPr>
            <w:tcW w:w="1501" w:type="dxa"/>
            <w:shd w:val="clear" w:color="auto" w:fill="auto"/>
            <w:vAlign w:val="center"/>
          </w:tcPr>
          <w:p w:rsidR="003C1130" w:rsidRPr="0007727A" w:rsidRDefault="003C1130" w:rsidP="00A20229">
            <w:pPr>
              <w:widowControl w:val="0"/>
              <w:suppressAutoHyphens w:val="0"/>
              <w:spacing w:after="0"/>
              <w:jc w:val="center"/>
              <w:rPr>
                <w:rFonts w:cs="Times New Roman"/>
                <w:color w:val="00000A"/>
                <w:sz w:val="20"/>
                <w:szCs w:val="20"/>
                <w:lang w:val="el-GR" w:eastAsia="ar-SA"/>
              </w:rPr>
            </w:pPr>
          </w:p>
        </w:tc>
        <w:tc>
          <w:tcPr>
            <w:tcW w:w="1275"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r w:rsidRPr="0007727A">
              <w:rPr>
                <w:rFonts w:ascii="Liberation Sans" w:hAnsi="Liberation Sans" w:cs="Liberation Sans"/>
                <w:color w:val="00000A"/>
                <w:sz w:val="18"/>
                <w:szCs w:val="18"/>
                <w:lang w:val="el-GR" w:eastAsia="ar-SA"/>
              </w:rPr>
              <w:t>Πρέβεζα</w:t>
            </w:r>
          </w:p>
        </w:tc>
        <w:tc>
          <w:tcPr>
            <w:tcW w:w="284"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r w:rsidRPr="0007727A">
              <w:rPr>
                <w:rFonts w:ascii="Liberation Sans" w:hAnsi="Liberation Sans" w:cs="Liberation Sans"/>
                <w:color w:val="00000A"/>
                <w:sz w:val="18"/>
                <w:szCs w:val="18"/>
                <w:lang w:val="el-GR" w:eastAsia="ar-SA"/>
              </w:rPr>
              <w:t>:</w:t>
            </w:r>
          </w:p>
        </w:tc>
        <w:tc>
          <w:tcPr>
            <w:tcW w:w="2646"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p>
        </w:tc>
      </w:tr>
      <w:tr w:rsidR="003C1130" w:rsidRPr="0007727A" w:rsidTr="00A20229">
        <w:tc>
          <w:tcPr>
            <w:tcW w:w="4119" w:type="dxa"/>
            <w:shd w:val="clear" w:color="auto" w:fill="auto"/>
            <w:vAlign w:val="center"/>
          </w:tcPr>
          <w:p w:rsidR="003C1130" w:rsidRPr="0007727A" w:rsidRDefault="003C1130" w:rsidP="00A20229">
            <w:pPr>
              <w:widowControl w:val="0"/>
              <w:suppressAutoHyphens w:val="0"/>
              <w:spacing w:after="0"/>
              <w:jc w:val="left"/>
              <w:rPr>
                <w:rFonts w:ascii="Cambria" w:hAnsi="Cambria" w:cs="Times New Roman"/>
                <w:color w:val="00000A"/>
                <w:sz w:val="24"/>
                <w:lang w:val="el-GR" w:eastAsia="ar-SA"/>
              </w:rPr>
            </w:pPr>
            <w:r w:rsidRPr="0007727A">
              <w:rPr>
                <w:rFonts w:ascii="Cambria" w:hAnsi="Cambria" w:cs="Times New Roman"/>
                <w:b/>
                <w:color w:val="00000A"/>
                <w:spacing w:val="134"/>
                <w:sz w:val="24"/>
                <w:lang w:val="el-GR" w:eastAsia="ar-SA"/>
              </w:rPr>
              <w:t>ΔΗΜΟΣ ΠΡΕΒΕΖΑ</w:t>
            </w:r>
            <w:r w:rsidRPr="0007727A">
              <w:rPr>
                <w:rFonts w:ascii="Cambria" w:hAnsi="Cambria" w:cs="Times New Roman"/>
                <w:b/>
                <w:color w:val="00000A"/>
                <w:sz w:val="24"/>
                <w:lang w:val="el-GR" w:eastAsia="ar-SA"/>
              </w:rPr>
              <w:t>Σ</w:t>
            </w:r>
          </w:p>
        </w:tc>
        <w:tc>
          <w:tcPr>
            <w:tcW w:w="1501" w:type="dxa"/>
            <w:shd w:val="clear" w:color="auto" w:fill="auto"/>
            <w:vAlign w:val="center"/>
          </w:tcPr>
          <w:p w:rsidR="003C1130" w:rsidRPr="0007727A" w:rsidRDefault="003C1130" w:rsidP="00A20229">
            <w:pPr>
              <w:widowControl w:val="0"/>
              <w:suppressAutoHyphens w:val="0"/>
              <w:spacing w:after="0"/>
              <w:jc w:val="center"/>
              <w:rPr>
                <w:rFonts w:cs="Times New Roman"/>
                <w:color w:val="00000A"/>
                <w:sz w:val="20"/>
                <w:szCs w:val="20"/>
                <w:lang w:val="el-GR" w:eastAsia="ar-SA"/>
              </w:rPr>
            </w:pPr>
          </w:p>
        </w:tc>
        <w:tc>
          <w:tcPr>
            <w:tcW w:w="1275"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r w:rsidRPr="0007727A">
              <w:rPr>
                <w:rFonts w:ascii="Liberation Sans" w:hAnsi="Liberation Sans" w:cs="Liberation Sans"/>
                <w:color w:val="00000A"/>
                <w:sz w:val="18"/>
                <w:szCs w:val="18"/>
                <w:lang w:val="el-GR" w:eastAsia="ar-SA"/>
              </w:rPr>
              <w:t>Αριθ. Πρωτ.</w:t>
            </w:r>
          </w:p>
        </w:tc>
        <w:tc>
          <w:tcPr>
            <w:tcW w:w="284"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r w:rsidRPr="0007727A">
              <w:rPr>
                <w:rFonts w:ascii="Liberation Sans" w:hAnsi="Liberation Sans" w:cs="Liberation Sans"/>
                <w:color w:val="00000A"/>
                <w:sz w:val="18"/>
                <w:szCs w:val="18"/>
                <w:lang w:val="el-GR" w:eastAsia="ar-SA"/>
              </w:rPr>
              <w:t>:</w:t>
            </w:r>
          </w:p>
        </w:tc>
        <w:tc>
          <w:tcPr>
            <w:tcW w:w="2646" w:type="dxa"/>
            <w:shd w:val="clear" w:color="auto" w:fill="auto"/>
            <w:vAlign w:val="center"/>
          </w:tcPr>
          <w:p w:rsidR="003C1130" w:rsidRPr="004D3220" w:rsidRDefault="003C1130" w:rsidP="00A20229">
            <w:pPr>
              <w:widowControl w:val="0"/>
              <w:suppressAutoHyphens w:val="0"/>
              <w:spacing w:after="0"/>
              <w:jc w:val="left"/>
              <w:rPr>
                <w:rFonts w:ascii="Liberation Sans" w:hAnsi="Liberation Sans" w:cs="Liberation Sans"/>
                <w:color w:val="00000A"/>
                <w:sz w:val="18"/>
                <w:szCs w:val="18"/>
                <w:lang w:val="el-GR" w:eastAsia="ar-SA"/>
              </w:rPr>
            </w:pPr>
          </w:p>
        </w:tc>
      </w:tr>
      <w:tr w:rsidR="003C1130" w:rsidRPr="0007727A" w:rsidTr="00A20229">
        <w:tc>
          <w:tcPr>
            <w:tcW w:w="4119" w:type="dxa"/>
            <w:shd w:val="clear" w:color="auto" w:fill="auto"/>
            <w:vAlign w:val="center"/>
          </w:tcPr>
          <w:p w:rsidR="003C1130" w:rsidRPr="0007727A" w:rsidRDefault="003C1130" w:rsidP="00A20229">
            <w:pPr>
              <w:widowControl w:val="0"/>
              <w:suppressAutoHyphens w:val="0"/>
              <w:spacing w:after="0"/>
              <w:jc w:val="left"/>
              <w:rPr>
                <w:rFonts w:ascii="Cambria" w:hAnsi="Cambria" w:cs="Times New Roman"/>
                <w:color w:val="00000A"/>
                <w:sz w:val="24"/>
                <w:lang w:val="el-GR" w:eastAsia="ar-SA"/>
              </w:rPr>
            </w:pPr>
          </w:p>
        </w:tc>
        <w:tc>
          <w:tcPr>
            <w:tcW w:w="1501" w:type="dxa"/>
            <w:shd w:val="clear" w:color="auto" w:fill="auto"/>
            <w:vAlign w:val="center"/>
          </w:tcPr>
          <w:p w:rsidR="003C1130" w:rsidRPr="0007727A" w:rsidRDefault="003C1130" w:rsidP="00A20229">
            <w:pPr>
              <w:widowControl w:val="0"/>
              <w:suppressAutoHyphens w:val="0"/>
              <w:spacing w:after="0"/>
              <w:jc w:val="center"/>
              <w:rPr>
                <w:rFonts w:cs="Times New Roman"/>
                <w:color w:val="00000A"/>
                <w:sz w:val="20"/>
                <w:szCs w:val="20"/>
                <w:lang w:val="el-GR" w:eastAsia="ar-SA"/>
              </w:rPr>
            </w:pPr>
          </w:p>
        </w:tc>
        <w:tc>
          <w:tcPr>
            <w:tcW w:w="1275"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p>
        </w:tc>
        <w:tc>
          <w:tcPr>
            <w:tcW w:w="284"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p>
        </w:tc>
        <w:tc>
          <w:tcPr>
            <w:tcW w:w="2646" w:type="dxa"/>
            <w:shd w:val="clear" w:color="auto" w:fill="auto"/>
            <w:vAlign w:val="center"/>
          </w:tcPr>
          <w:p w:rsidR="003C1130" w:rsidRPr="0007727A" w:rsidRDefault="003C1130" w:rsidP="00A20229">
            <w:pPr>
              <w:widowControl w:val="0"/>
              <w:suppressAutoHyphens w:val="0"/>
              <w:spacing w:after="0"/>
              <w:jc w:val="left"/>
              <w:rPr>
                <w:rFonts w:ascii="Liberation Sans" w:hAnsi="Liberation Sans" w:cs="Liberation Sans"/>
                <w:color w:val="00000A"/>
                <w:sz w:val="18"/>
                <w:szCs w:val="18"/>
                <w:lang w:val="el-GR" w:eastAsia="ar-SA"/>
              </w:rPr>
            </w:pPr>
          </w:p>
        </w:tc>
      </w:tr>
    </w:tbl>
    <w:p w:rsidR="001E76E9" w:rsidRPr="001E76E9" w:rsidRDefault="001E76E9" w:rsidP="001E76E9">
      <w:pPr>
        <w:spacing w:line="360" w:lineRule="auto"/>
        <w:rPr>
          <w:rFonts w:ascii="Liberation Sans" w:hAnsi="Liberation Sans" w:cs="Liberation Sans"/>
          <w:sz w:val="18"/>
          <w:szCs w:val="18"/>
          <w:lang w:val="el-GR"/>
        </w:rPr>
      </w:pPr>
    </w:p>
    <w:p w:rsidR="000F1B70" w:rsidRDefault="000F1B70" w:rsidP="001E76E9">
      <w:pPr>
        <w:suppressAutoHyphens w:val="0"/>
        <w:spacing w:after="0"/>
        <w:jc w:val="center"/>
        <w:rPr>
          <w:rFonts w:ascii="Liberation Sans" w:hAnsi="Liberation Sans" w:cs="Liberation Sans"/>
          <w:b/>
          <w:bCs/>
          <w:sz w:val="18"/>
          <w:szCs w:val="18"/>
          <w:lang w:val="el-GR" w:eastAsia="x-none"/>
        </w:rPr>
      </w:pPr>
      <w:r>
        <w:rPr>
          <w:rFonts w:ascii="Liberation Sans" w:hAnsi="Liberation Sans" w:cs="Liberation Sans"/>
          <w:b/>
          <w:bCs/>
          <w:sz w:val="18"/>
          <w:szCs w:val="18"/>
          <w:lang w:val="x-none" w:eastAsia="x-none"/>
        </w:rPr>
        <w:t>Σ</w:t>
      </w:r>
      <w:r>
        <w:rPr>
          <w:rFonts w:ascii="Liberation Sans" w:hAnsi="Liberation Sans" w:cs="Liberation Sans"/>
          <w:b/>
          <w:bCs/>
          <w:sz w:val="18"/>
          <w:szCs w:val="18"/>
          <w:lang w:val="el-GR" w:eastAsia="x-none"/>
        </w:rPr>
        <w:t>Υ</w:t>
      </w:r>
      <w:r>
        <w:rPr>
          <w:rFonts w:ascii="Liberation Sans" w:hAnsi="Liberation Sans" w:cs="Liberation Sans"/>
          <w:b/>
          <w:bCs/>
          <w:sz w:val="18"/>
          <w:szCs w:val="18"/>
          <w:lang w:val="x-none" w:eastAsia="x-none"/>
        </w:rPr>
        <w:t>ΜΒΑΣΗ</w:t>
      </w:r>
    </w:p>
    <w:p w:rsidR="001E76E9" w:rsidRPr="001E76E9" w:rsidRDefault="001E76E9" w:rsidP="001E76E9">
      <w:pPr>
        <w:suppressAutoHyphens w:val="0"/>
        <w:spacing w:after="0"/>
        <w:jc w:val="center"/>
        <w:rPr>
          <w:rFonts w:ascii="Liberation Sans" w:hAnsi="Liberation Sans" w:cs="Liberation Sans"/>
          <w:b/>
          <w:sz w:val="18"/>
          <w:szCs w:val="18"/>
          <w:lang w:val="el-GR" w:eastAsia="x-none"/>
        </w:rPr>
      </w:pPr>
      <w:r w:rsidRPr="001E76E9">
        <w:rPr>
          <w:rFonts w:ascii="Liberation Sans" w:hAnsi="Liberation Sans" w:cs="Liberation Sans"/>
          <w:b/>
          <w:bCs/>
          <w:sz w:val="18"/>
          <w:szCs w:val="18"/>
          <w:lang w:val="x-none" w:eastAsia="x-none"/>
        </w:rPr>
        <w:t>ΓΙΑ ΤΗΝ ΠΡΟΜΗΘΕΙΑ ΕΞΟΠΛΙΣΜΟΥ ΓΙΑ ΤΗΝ ΔΗΜΙΟΥΡΓΙΑ ΘΑΛΑΣΣΙΩΝ ΠΡΟΟΡΙΣΜΩΝ ΣΤΟ ΔΗΜΟ ΠΡΕΒΕΖΑΣ</w:t>
      </w:r>
    </w:p>
    <w:p w:rsidR="001E76E9" w:rsidRPr="001E76E9" w:rsidRDefault="001E76E9" w:rsidP="001E76E9">
      <w:pPr>
        <w:spacing w:after="0"/>
        <w:jc w:val="center"/>
        <w:rPr>
          <w:rFonts w:ascii="Liberation Sans" w:hAnsi="Liberation Sans" w:cs="Liberation Sans"/>
          <w:b/>
          <w:bCs/>
          <w:sz w:val="18"/>
          <w:szCs w:val="18"/>
          <w:lang w:val="el-GR"/>
        </w:rPr>
      </w:pPr>
      <w:r w:rsidRPr="001E76E9">
        <w:rPr>
          <w:rFonts w:ascii="Liberation Sans" w:hAnsi="Liberation Sans" w:cs="Liberation Sans"/>
          <w:b/>
          <w:bCs/>
          <w:sz w:val="18"/>
          <w:szCs w:val="18"/>
          <w:lang w:val="el-GR"/>
        </w:rPr>
        <w:t>ΠΟΣΟΥ ………. € (χωρίς Φ.Π.Α.)</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Στην Πρέβεζα σήμερα στις ……… ημέρα …………… οι παρακάτω υπογεγραμμένοι:</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1. Χρήστος Μπαΐλης, δήμαρχος, ενεργών ως νόμιμος εκπρόσωπος του Δήμου Πρέβεζας, σύμφωνα με τις διατάξεις του άρθρου 58 του Ν. 3852/2010 και </w:t>
      </w:r>
    </w:p>
    <w:p w:rsidR="001E76E9" w:rsidRPr="001E76E9" w:rsidRDefault="001E76E9" w:rsidP="000F1B70">
      <w:pPr>
        <w:widowControl w:val="0"/>
        <w:suppressAutoHyphens w:val="0"/>
        <w:spacing w:after="60"/>
        <w:rPr>
          <w:rFonts w:ascii="Liberation Sans" w:eastAsia="SimSun" w:hAnsi="Liberation Sans" w:cs="Liberation Sans"/>
          <w:color w:val="000000"/>
          <w:sz w:val="18"/>
          <w:szCs w:val="18"/>
          <w:lang w:val="el-GR" w:bidi="hi-IN"/>
        </w:rPr>
      </w:pPr>
      <w:r w:rsidRPr="001E76E9">
        <w:rPr>
          <w:rFonts w:ascii="Liberation Sans" w:eastAsia="SimSun" w:hAnsi="Liberation Sans" w:cs="Liberation Sans"/>
          <w:color w:val="000000"/>
          <w:sz w:val="18"/>
          <w:szCs w:val="18"/>
          <w:lang w:val="el-GR" w:bidi="hi-IN"/>
        </w:rPr>
        <w:t>2. Η ……….. με την επωνυμία «…………….», με ΑΦΜ …………., Δ.Ο.Υ. ………, που εδρεύει …………………, όπως εκπροσωπείται νόμιμα για την υπογραφή της παρούσας από τον …………… του …………, που θα αποκαλείται παρακάτω «ΠΡΟΜΗΘΕΥΤΗΣ»,</w:t>
      </w:r>
    </w:p>
    <w:p w:rsidR="001E76E9" w:rsidRPr="001E76E9" w:rsidRDefault="001E76E9" w:rsidP="000F1B70">
      <w:pPr>
        <w:widowControl w:val="0"/>
        <w:suppressAutoHyphens w:val="0"/>
        <w:autoSpaceDE w:val="0"/>
        <w:autoSpaceDN w:val="0"/>
        <w:adjustRightInd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έχοντας υπόψη την κείμενη νομοθεσία και τις κατ΄ εξουσιοδότηση αυτής εκδοθείσες κανονιστικές πράξεις, όπως ισχύουν και ιδίως:</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4412/2016 (Α' 147) “</w:t>
      </w:r>
      <w:r w:rsidRPr="001E76E9">
        <w:rPr>
          <w:rFonts w:ascii="Liberation Sans" w:hAnsi="Liberation Sans" w:cs="Liberation Sans"/>
          <w:i/>
          <w:sz w:val="18"/>
          <w:szCs w:val="18"/>
          <w:lang w:val="el-GR"/>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και τα άρθρα 43, 44, 45 του Ν. 4605/2019 (Α’ 52)</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4314/2014 (Α' 265), “</w:t>
      </w:r>
      <w:r w:rsidRPr="001E76E9">
        <w:rPr>
          <w:rFonts w:ascii="Liberation Sans" w:hAnsi="Liberation Sans" w:cs="Liberation Sans"/>
          <w:i/>
          <w:iCs/>
          <w:sz w:val="18"/>
          <w:szCs w:val="18"/>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1E76E9">
        <w:rPr>
          <w:rFonts w:ascii="Liberation Sans" w:hAnsi="Liberation Sans" w:cs="Liberation Sans"/>
          <w:i/>
          <w:iCs/>
          <w:sz w:val="18"/>
          <w:szCs w:val="18"/>
        </w:rPr>
        <w:t>L</w:t>
      </w:r>
      <w:r w:rsidRPr="001E76E9">
        <w:rPr>
          <w:rFonts w:ascii="Liberation Sans" w:hAnsi="Liberation Sans" w:cs="Liberation Sans"/>
          <w:i/>
          <w:iCs/>
          <w:sz w:val="18"/>
          <w:szCs w:val="18"/>
          <w:lang w:val="el-GR"/>
        </w:rPr>
        <w:t xml:space="preserve"> 156/16.6.2012) στο ελληνικό δίκαιο, τροποποίηση του ν. 3419/2005 (Α' 297) και άλλες διατάξεις</w:t>
      </w:r>
      <w:r w:rsidRPr="001E76E9">
        <w:rPr>
          <w:rFonts w:ascii="Liberation Sans" w:hAnsi="Liberation Sans" w:cs="Liberation Sans"/>
          <w:sz w:val="18"/>
          <w:szCs w:val="18"/>
          <w:lang w:val="el-GR"/>
        </w:rPr>
        <w:t xml:space="preserve">”», όπως τροποποιήθηκε και ισχύει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4270/2014 (Α' 143) «</w:t>
      </w:r>
      <w:r w:rsidRPr="001E76E9">
        <w:rPr>
          <w:rFonts w:ascii="Liberation Sans" w:hAnsi="Liberation Sans" w:cs="Liberation Sans"/>
          <w:i/>
          <w:sz w:val="18"/>
          <w:szCs w:val="18"/>
          <w:lang w:val="el-GR"/>
        </w:rPr>
        <w:t>Αρχές δημοσιονομικής διαχείρισης και εποπτείας (ενσωμάτωση της Οδηγίας 2011/85/ΕΕ) – δημόσιο λογιστικό και άλλες διατάξεις</w:t>
      </w:r>
      <w:r w:rsidRPr="001E76E9">
        <w:rPr>
          <w:rFonts w:ascii="Liberation Sans" w:hAnsi="Liberation Sans" w:cs="Liberation Sans"/>
          <w:sz w:val="18"/>
          <w:szCs w:val="18"/>
          <w:lang w:val="el-GR"/>
        </w:rPr>
        <w:t>»</w:t>
      </w:r>
      <w:r w:rsidRPr="001E76E9">
        <w:rPr>
          <w:rFonts w:ascii="Liberation Sans" w:hAnsi="Liberation Sans" w:cs="Liberation Sans"/>
          <w:b/>
          <w:sz w:val="18"/>
          <w:szCs w:val="18"/>
          <w:lang w:val="el-GR"/>
        </w:rPr>
        <w:t>,</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4250/2014 (Α' 74) «</w:t>
      </w:r>
      <w:r w:rsidRPr="001E76E9">
        <w:rPr>
          <w:rFonts w:ascii="Liberation Sans" w:hAnsi="Liberation Sans" w:cs="Liberation Sans"/>
          <w:i/>
          <w:sz w:val="18"/>
          <w:szCs w:val="18"/>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E76E9">
        <w:rPr>
          <w:rFonts w:ascii="Liberation Sans" w:hAnsi="Liberation Sans" w:cs="Liberation Sans"/>
          <w:i/>
          <w:sz w:val="18"/>
          <w:szCs w:val="18"/>
          <w:lang w:val="el-GR"/>
        </w:rPr>
        <w:t>π.δ</w:t>
      </w:r>
      <w:proofErr w:type="spellEnd"/>
      <w:r w:rsidRPr="001E76E9">
        <w:rPr>
          <w:rFonts w:ascii="Liberation Sans" w:hAnsi="Liberation Sans" w:cs="Liberation Sans"/>
          <w:i/>
          <w:sz w:val="18"/>
          <w:szCs w:val="18"/>
          <w:lang w:val="el-GR"/>
        </w:rPr>
        <w:t>. 318/1992 (Α΄161) και λοιπές ρυθμίσεις</w:t>
      </w:r>
      <w:r w:rsidRPr="001E76E9">
        <w:rPr>
          <w:rFonts w:ascii="Liberation Sans" w:hAnsi="Liberation Sans" w:cs="Liberation Sans"/>
          <w:sz w:val="18"/>
          <w:szCs w:val="18"/>
          <w:lang w:val="el-GR"/>
        </w:rPr>
        <w:t xml:space="preserve">» και ειδικότερα τις διατάξεις του άρθρου 1,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της παρ. Ζ του Ν. 4152/2013 (Α' 107) «</w:t>
      </w:r>
      <w:r w:rsidRPr="001E76E9">
        <w:rPr>
          <w:rFonts w:ascii="Liberation Sans" w:hAnsi="Liberation Sans" w:cs="Liberation Sans"/>
          <w:i/>
          <w:sz w:val="18"/>
          <w:szCs w:val="18"/>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4129/2013 (Α’ 52) «</w:t>
      </w:r>
      <w:r w:rsidRPr="001E76E9">
        <w:rPr>
          <w:rFonts w:ascii="Liberation Sans" w:hAnsi="Liberation Sans" w:cs="Liberation Sans"/>
          <w:i/>
          <w:sz w:val="18"/>
          <w:szCs w:val="18"/>
          <w:lang w:val="el-GR"/>
        </w:rPr>
        <w:t>Κύρωση του Κώδικα Νόμων για το Ελεγκτικό Συνέδριο</w:t>
      </w:r>
      <w:r w:rsidRPr="001E76E9">
        <w:rPr>
          <w:rFonts w:ascii="Liberation Sans" w:hAnsi="Liberation Sans" w:cs="Liberation Sans"/>
          <w:sz w:val="18"/>
          <w:szCs w:val="18"/>
          <w:lang w:val="el-GR"/>
        </w:rPr>
        <w:t>»</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4013/2011 (Α’ 204) «</w:t>
      </w:r>
      <w:r w:rsidRPr="001E76E9">
        <w:rPr>
          <w:rFonts w:ascii="Liberation Sans" w:hAnsi="Liberation Sans" w:cs="Liberation Sans"/>
          <w:i/>
          <w:sz w:val="18"/>
          <w:szCs w:val="18"/>
          <w:lang w:val="el-GR"/>
        </w:rPr>
        <w:t>Σύσταση ενιαίας Ανεξάρτητης Αρχής Δημοσίων Συμβάσεων και Κεντρικού Ηλεκτρονικού Μητρώου Δημοσίων Συμβάσεων…</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3861/2010 (Α’ 112) «</w:t>
      </w:r>
      <w:r w:rsidRPr="001E76E9">
        <w:rPr>
          <w:rFonts w:ascii="Liberation Sans" w:hAnsi="Liberation Sans" w:cs="Liberation Sans"/>
          <w:i/>
          <w:iCs/>
          <w:sz w:val="18"/>
          <w:szCs w:val="18"/>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1E76E9">
        <w:rPr>
          <w:rFonts w:ascii="Liberation Sans" w:hAnsi="Liberation Sans" w:cs="Liberation Sans"/>
          <w:sz w:val="18"/>
          <w:szCs w:val="18"/>
          <w:lang w:val="el-GR"/>
        </w:rPr>
        <w:t>,</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3548/2007 (Α’ 68) «</w:t>
      </w:r>
      <w:r w:rsidRPr="001E76E9">
        <w:rPr>
          <w:rFonts w:ascii="Liberation Sans" w:hAnsi="Liberation Sans" w:cs="Liberation Sans"/>
          <w:i/>
          <w:sz w:val="18"/>
          <w:szCs w:val="18"/>
          <w:lang w:val="el-GR"/>
        </w:rPr>
        <w:t>Καταχώριση δημοσιεύσεων των φορέων του Δημοσίου στο νομαρχιακό και τοπικό Τύπο και άλλες διατάξεις</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2859/2000 (Α’ 248) «</w:t>
      </w:r>
      <w:r w:rsidRPr="001E76E9">
        <w:rPr>
          <w:rFonts w:ascii="Liberation Sans" w:hAnsi="Liberation Sans" w:cs="Liberation Sans"/>
          <w:i/>
          <w:sz w:val="18"/>
          <w:szCs w:val="18"/>
          <w:lang w:val="el-GR"/>
        </w:rPr>
        <w:t>Κύρωση Κώδικα Φόρου Προστιθέμενης Αξίας</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ν.2690/1999 (Α' 45) “</w:t>
      </w:r>
      <w:r w:rsidRPr="001E76E9">
        <w:rPr>
          <w:rFonts w:ascii="Liberation Sans" w:hAnsi="Liberation Sans" w:cs="Liberation Sans"/>
          <w:i/>
          <w:sz w:val="18"/>
          <w:szCs w:val="18"/>
          <w:lang w:val="el-GR"/>
        </w:rPr>
        <w:t>Κύρωση του Κώδικα Διοικητικής Διαδικασίας και άλλες διατάξεις</w:t>
      </w:r>
      <w:r w:rsidRPr="001E76E9">
        <w:rPr>
          <w:rFonts w:ascii="Liberation Sans" w:hAnsi="Liberation Sans" w:cs="Liberation Sans"/>
          <w:sz w:val="18"/>
          <w:szCs w:val="18"/>
          <w:lang w:val="el-GR"/>
        </w:rPr>
        <w:t>”  και ιδίως των άρθρων 7 και 13 έως 15,</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του ν. 2121/1993 (Α' 25) “</w:t>
      </w:r>
      <w:r w:rsidRPr="001E76E9">
        <w:rPr>
          <w:rFonts w:ascii="Liberation Sans" w:hAnsi="Liberation Sans" w:cs="Liberation Sans"/>
          <w:i/>
          <w:iCs/>
          <w:color w:val="000000"/>
          <w:sz w:val="18"/>
          <w:szCs w:val="18"/>
          <w:lang w:val="el-GR"/>
        </w:rPr>
        <w:t>Πνευματική Ιδιοκτησία, Συγγενικά Δικαιώματα και Πολιτιστικά Θέματα</w:t>
      </w:r>
      <w:r w:rsidRPr="001E76E9">
        <w:rPr>
          <w:rFonts w:ascii="Liberation Sans" w:hAnsi="Liberation Sans" w:cs="Liberation Sans"/>
          <w:color w:val="000000"/>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του </w:t>
      </w:r>
      <w:proofErr w:type="spellStart"/>
      <w:r w:rsidRPr="001E76E9">
        <w:rPr>
          <w:rFonts w:ascii="Liberation Sans" w:hAnsi="Liberation Sans" w:cs="Liberation Sans"/>
          <w:sz w:val="18"/>
          <w:szCs w:val="18"/>
          <w:lang w:val="el-GR"/>
        </w:rPr>
        <w:t>π.δ</w:t>
      </w:r>
      <w:proofErr w:type="spellEnd"/>
      <w:r w:rsidRPr="001E76E9">
        <w:rPr>
          <w:rFonts w:ascii="Liberation Sans" w:hAnsi="Liberation Sans" w:cs="Liberation Sans"/>
          <w:sz w:val="18"/>
          <w:szCs w:val="18"/>
          <w:lang w:val="el-GR"/>
        </w:rPr>
        <w:t xml:space="preserve"> 28/2015 (Α' 34) “</w:t>
      </w:r>
      <w:r w:rsidRPr="001E76E9">
        <w:rPr>
          <w:rFonts w:ascii="Liberation Sans" w:hAnsi="Liberation Sans" w:cs="Liberation Sans"/>
          <w:i/>
          <w:sz w:val="18"/>
          <w:szCs w:val="18"/>
          <w:lang w:val="el-GR"/>
        </w:rPr>
        <w:t>Κωδικοποίηση διατάξεων για την πρόσβαση σε δημόσια έγγραφα και στοιχεία</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bCs/>
          <w:iCs/>
          <w:sz w:val="18"/>
          <w:szCs w:val="18"/>
          <w:lang w:val="el-GR"/>
        </w:rPr>
        <w:t xml:space="preserve">του </w:t>
      </w:r>
      <w:proofErr w:type="spellStart"/>
      <w:r w:rsidRPr="001E76E9">
        <w:rPr>
          <w:rFonts w:ascii="Liberation Sans" w:hAnsi="Liberation Sans" w:cs="Liberation Sans"/>
          <w:bCs/>
          <w:iCs/>
          <w:sz w:val="18"/>
          <w:szCs w:val="18"/>
          <w:lang w:val="el-GR"/>
        </w:rPr>
        <w:t>π.δ</w:t>
      </w:r>
      <w:proofErr w:type="spellEnd"/>
      <w:r w:rsidRPr="001E76E9">
        <w:rPr>
          <w:rFonts w:ascii="Liberation Sans" w:hAnsi="Liberation Sans" w:cs="Liberation Sans"/>
          <w:bCs/>
          <w:iCs/>
          <w:sz w:val="18"/>
          <w:szCs w:val="18"/>
          <w:lang w:val="el-GR"/>
        </w:rPr>
        <w:t>. 80/2016 (Α΄145) “Ανάληψη υποχρεώσεων από τους Διατάκτες”</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της με αρ. 57654 (Β’ 1781/23.5.2017) Απόφασης του Υπουργού Οικονομίας και Ανάπτυξης «</w:t>
      </w:r>
      <w:r w:rsidRPr="001E76E9">
        <w:rPr>
          <w:rFonts w:ascii="Liberation Sans" w:hAnsi="Liberation Sans" w:cs="Liberation Sans"/>
          <w:i/>
          <w:sz w:val="18"/>
          <w:szCs w:val="18"/>
          <w:lang w:val="el-GR"/>
        </w:rPr>
        <w:t xml:space="preserve">Ρύθμιση ειδικότερων θεμάτων λειτουργίας και διαχείρισης του Κεντρικού Ηλεκτρονικού Μητρώου Δημοσίων Συμβάσεων (ΚΗΜΔΗΣ) του </w:t>
      </w:r>
      <w:r w:rsidRPr="001E76E9">
        <w:rPr>
          <w:rFonts w:ascii="Liberation Sans" w:hAnsi="Liberation Sans" w:cs="Liberation Sans"/>
          <w:i/>
          <w:sz w:val="18"/>
          <w:szCs w:val="18"/>
          <w:lang w:val="el-GR"/>
        </w:rPr>
        <w:lastRenderedPageBreak/>
        <w:t>Υπουργείου Οικονομίας και Ανάπτυξης</w:t>
      </w:r>
      <w:r w:rsidRPr="001E76E9">
        <w:rPr>
          <w:rFonts w:ascii="Liberation Sans" w:hAnsi="Liberation Sans" w:cs="Liberation Sans"/>
          <w:sz w:val="18"/>
          <w:szCs w:val="18"/>
          <w:lang w:val="el-GR"/>
        </w:rPr>
        <w:t>»</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της με αρ. 56902/215 (Β' 1924/2.6.2017) Απόφασης του Υπουργού Οικονομίας και Ανάπτυξης «</w:t>
      </w:r>
      <w:r w:rsidRPr="001E76E9">
        <w:rPr>
          <w:rFonts w:ascii="Liberation Sans" w:hAnsi="Liberation Sans" w:cs="Liberation Sans"/>
          <w:i/>
          <w:sz w:val="18"/>
          <w:szCs w:val="18"/>
          <w:lang w:val="el-GR"/>
        </w:rPr>
        <w:t>Τεχνικές λεπτομέρειες και διαδικασίες λειτουργίας του Εθνικού Συστήματος Ηλεκτρονικών Δημοσίων Συμβάσεων (Ε.Σ.Η.ΔΗ.Σ.)»</w:t>
      </w:r>
      <w:r w:rsidRPr="001E76E9">
        <w:rPr>
          <w:rFonts w:ascii="Liberation Sans" w:hAnsi="Liberation Sans" w:cs="Liberation Sans"/>
          <w:sz w:val="18"/>
          <w:szCs w:val="18"/>
          <w:lang w:val="el-GR"/>
        </w:rPr>
        <w:t xml:space="preserve">, </w:t>
      </w:r>
    </w:p>
    <w:p w:rsidR="001E76E9" w:rsidRPr="001E76E9" w:rsidRDefault="001E76E9" w:rsidP="006E5196">
      <w:pPr>
        <w:widowControl w:val="0"/>
        <w:numPr>
          <w:ilvl w:val="0"/>
          <w:numId w:val="46"/>
        </w:numPr>
        <w:suppressAutoHyphens w:val="0"/>
        <w:autoSpaceDE w:val="0"/>
        <w:autoSpaceDN w:val="0"/>
        <w:adjustRightInd w:val="0"/>
        <w:spacing w:after="60"/>
        <w:rPr>
          <w:rFonts w:ascii="Liberation Sans" w:eastAsia="Calibri" w:hAnsi="Liberation Sans" w:cs="Liberation Sans"/>
          <w:bCs/>
          <w:sz w:val="18"/>
          <w:szCs w:val="18"/>
          <w:lang w:val="el-GR" w:eastAsia="en-US"/>
        </w:rPr>
      </w:pPr>
      <w:r w:rsidRPr="001E76E9">
        <w:rPr>
          <w:rFonts w:ascii="Liberation Sans" w:hAnsi="Liberation Sans" w:cs="Liberation Sans"/>
          <w:i/>
          <w:sz w:val="18"/>
          <w:szCs w:val="18"/>
          <w:lang w:val="el-GR"/>
        </w:rPr>
        <w:t xml:space="preserve">του Ν. 4555/2018 (Α’ 133) </w:t>
      </w:r>
      <w:r w:rsidRPr="001E76E9">
        <w:rPr>
          <w:rFonts w:ascii="Liberation Sans" w:hAnsi="Liberation Sans" w:cs="Liberation Sans"/>
          <w:sz w:val="18"/>
          <w:szCs w:val="18"/>
          <w:lang w:val="el-GR"/>
        </w:rPr>
        <w:t>«</w:t>
      </w:r>
      <w:r w:rsidRPr="001E76E9">
        <w:rPr>
          <w:rFonts w:ascii="Liberation Sans" w:eastAsia="Calibri" w:hAnsi="Liberation Sans" w:cs="Liberation Sans"/>
          <w:bCs/>
          <w:sz w:val="18"/>
          <w:szCs w:val="18"/>
          <w:lang w:val="el-GR" w:eastAsia="en-US"/>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1E76E9" w:rsidRPr="001E76E9" w:rsidRDefault="001E76E9" w:rsidP="006E5196">
      <w:pPr>
        <w:widowControl w:val="0"/>
        <w:numPr>
          <w:ilvl w:val="0"/>
          <w:numId w:val="46"/>
        </w:numPr>
        <w:suppressAutoHyphens w:val="0"/>
        <w:autoSpaceDE w:val="0"/>
        <w:autoSpaceDN w:val="0"/>
        <w:adjustRightInd w:val="0"/>
        <w:spacing w:after="60"/>
        <w:rPr>
          <w:rFonts w:ascii="Liberation Sans" w:eastAsia="Calibri" w:hAnsi="Liberation Sans" w:cs="Liberation Sans"/>
          <w:bCs/>
          <w:sz w:val="18"/>
          <w:szCs w:val="18"/>
          <w:lang w:val="el-GR" w:eastAsia="en-US"/>
        </w:rPr>
      </w:pPr>
      <w:r w:rsidRPr="001E76E9">
        <w:rPr>
          <w:rFonts w:ascii="Liberation Sans" w:eastAsia="Calibri" w:hAnsi="Liberation Sans" w:cs="Liberation Sans"/>
          <w:bCs/>
          <w:sz w:val="18"/>
          <w:szCs w:val="18"/>
          <w:lang w:val="el-GR" w:eastAsia="en-US"/>
        </w:rPr>
        <w:t xml:space="preserve">του Κανονισμού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1E76E9">
        <w:rPr>
          <w:rFonts w:ascii="Liberation Sans" w:eastAsia="Calibri" w:hAnsi="Liberation Sans" w:cs="Liberation Sans"/>
          <w:bCs/>
          <w:sz w:val="18"/>
          <w:szCs w:val="18"/>
          <w:lang w:val="el-GR" w:eastAsia="en-US"/>
        </w:rPr>
        <w:t>Ευρατόμ</w:t>
      </w:r>
      <w:proofErr w:type="spellEnd"/>
      <w:r w:rsidRPr="001E76E9">
        <w:rPr>
          <w:rFonts w:ascii="Liberation Sans" w:eastAsia="Calibri" w:hAnsi="Liberation Sans" w:cs="Liberation Sans"/>
          <w:bCs/>
          <w:sz w:val="18"/>
          <w:szCs w:val="18"/>
          <w:lang w:val="el-GR" w:eastAsia="en-US"/>
        </w:rPr>
        <w:t>) αριθ. 966/2012</w:t>
      </w:r>
    </w:p>
    <w:p w:rsidR="001E76E9" w:rsidRPr="001E76E9" w:rsidRDefault="001E76E9" w:rsidP="006E5196">
      <w:pPr>
        <w:widowControl w:val="0"/>
        <w:numPr>
          <w:ilvl w:val="0"/>
          <w:numId w:val="46"/>
        </w:numPr>
        <w:suppressAutoHyphens w:val="0"/>
        <w:autoSpaceDE w:val="0"/>
        <w:autoSpaceDN w:val="0"/>
        <w:adjustRightInd w:val="0"/>
        <w:spacing w:after="60"/>
        <w:rPr>
          <w:rFonts w:ascii="Liberation Sans" w:eastAsia="Calibri" w:hAnsi="Liberation Sans" w:cs="Liberation Sans"/>
          <w:bCs/>
          <w:sz w:val="18"/>
          <w:szCs w:val="18"/>
          <w:lang w:val="el-GR" w:eastAsia="en-US"/>
        </w:rPr>
      </w:pPr>
      <w:r w:rsidRPr="001E76E9">
        <w:rPr>
          <w:rFonts w:ascii="Liberation Sans" w:eastAsia="Calibri" w:hAnsi="Liberation Sans" w:cs="Liberation Sans"/>
          <w:bCs/>
          <w:sz w:val="18"/>
          <w:szCs w:val="18"/>
          <w:lang w:val="el-GR" w:eastAsia="en-US"/>
        </w:rPr>
        <w:t xml:space="preserve">της υπ' αρ. Αριθμ. 137675/EΥΘΥ1016/19.12.2018 (ΦΕΚ 5968/Β'/31.12.2018) Αντικατάστασης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w:t>
      </w:r>
      <w:proofErr w:type="spellStart"/>
      <w:r w:rsidRPr="001E76E9">
        <w:rPr>
          <w:rFonts w:ascii="Liberation Sans" w:eastAsia="Calibri" w:hAnsi="Liberation Sans" w:cs="Liberation Sans"/>
          <w:bCs/>
          <w:sz w:val="18"/>
          <w:szCs w:val="18"/>
          <w:lang w:val="el-GR" w:eastAsia="en-US"/>
        </w:rPr>
        <w:t>επιλεξιμότητας</w:t>
      </w:r>
      <w:proofErr w:type="spellEnd"/>
      <w:r w:rsidRPr="001E76E9">
        <w:rPr>
          <w:rFonts w:ascii="Liberation Sans" w:eastAsia="Calibri" w:hAnsi="Liberation Sans" w:cs="Liberation Sans"/>
          <w:bCs/>
          <w:sz w:val="18"/>
          <w:szCs w:val="18"/>
          <w:lang w:val="el-GR" w:eastAsia="en-US"/>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1E76E9" w:rsidRPr="001E76E9" w:rsidRDefault="001E76E9" w:rsidP="006E5196">
      <w:pPr>
        <w:widowControl w:val="0"/>
        <w:numPr>
          <w:ilvl w:val="0"/>
          <w:numId w:val="46"/>
        </w:numPr>
        <w:suppressAutoHyphens w:val="0"/>
        <w:autoSpaceDE w:val="0"/>
        <w:autoSpaceDN w:val="0"/>
        <w:adjustRightInd w:val="0"/>
        <w:spacing w:after="60"/>
        <w:rPr>
          <w:rFonts w:ascii="Liberation Sans" w:eastAsia="Calibri" w:hAnsi="Liberation Sans" w:cs="Liberation Sans"/>
          <w:bCs/>
          <w:sz w:val="18"/>
          <w:szCs w:val="18"/>
          <w:lang w:val="el-GR" w:eastAsia="en-US"/>
        </w:rPr>
      </w:pPr>
      <w:r w:rsidRPr="001E76E9">
        <w:rPr>
          <w:rFonts w:ascii="Liberation Sans" w:eastAsia="Calibri" w:hAnsi="Liberation Sans" w:cs="Liberation Sans"/>
          <w:bCs/>
          <w:sz w:val="18"/>
          <w:szCs w:val="18"/>
          <w:lang w:val="el-GR" w:eastAsia="en-US"/>
        </w:rPr>
        <w:t xml:space="preserve">της με Α.Π. ΕΥΔ 6254/878/Α3/27.11.2017 (ΑΔΑ: 6ΙΕ8465ΧΙ8-ΒΔΔ) Πρόσκλησης για υποβολή προτάσεων στο Ε.Π. «Ανταγωνιστικότητα, Επιχειρηματικότητα και Καινοτομία» (Κωδ. Πρόσκλησης 075 και α/α ΟΠΣ 2309) με τίτλο «Δημιουργία Ολοκληρωμένων Τουριστικών Προσβάσιμων Θαλάσσιων Προορισμών». </w:t>
      </w:r>
    </w:p>
    <w:p w:rsidR="001E76E9" w:rsidRPr="001E76E9" w:rsidRDefault="001E76E9" w:rsidP="006E5196">
      <w:pPr>
        <w:widowControl w:val="0"/>
        <w:numPr>
          <w:ilvl w:val="0"/>
          <w:numId w:val="46"/>
        </w:numPr>
        <w:suppressAutoHyphens w:val="0"/>
        <w:autoSpaceDE w:val="0"/>
        <w:autoSpaceDN w:val="0"/>
        <w:adjustRightInd w:val="0"/>
        <w:spacing w:after="60"/>
        <w:rPr>
          <w:rFonts w:ascii="Liberation Sans" w:eastAsia="Calibri" w:hAnsi="Liberation Sans" w:cs="Liberation Sans"/>
          <w:bCs/>
          <w:sz w:val="18"/>
          <w:szCs w:val="18"/>
          <w:lang w:val="el-GR" w:eastAsia="en-US"/>
        </w:rPr>
      </w:pPr>
      <w:r w:rsidRPr="001E76E9">
        <w:rPr>
          <w:rFonts w:ascii="Liberation Sans" w:eastAsia="Calibri" w:hAnsi="Liberation Sans" w:cs="Liberation Sans"/>
          <w:bCs/>
          <w:sz w:val="18"/>
          <w:szCs w:val="18"/>
          <w:lang w:val="el-GR" w:eastAsia="en-US"/>
        </w:rPr>
        <w:t>Της αριθ. 4653/1506/Α3 – 26/07/2018 (ΑΔΑ: 6ΩΥΑ465ΧΙ8-7ΞΡ) απόφασης ένταξης πράξης της Ειδικής Γραμματείας Διαχείρισης Τομεακών ΕΠ ΕΤΠΑ και ΤΣ.</w:t>
      </w:r>
    </w:p>
    <w:p w:rsidR="001E76E9" w:rsidRPr="001E76E9" w:rsidRDefault="001E76E9" w:rsidP="006E5196">
      <w:pPr>
        <w:widowControl w:val="0"/>
        <w:numPr>
          <w:ilvl w:val="0"/>
          <w:numId w:val="46"/>
        </w:numPr>
        <w:suppressAutoHyphens w:val="0"/>
        <w:spacing w:after="60"/>
        <w:rPr>
          <w:rFonts w:ascii="Liberation Sans" w:hAnsi="Liberation Sans" w:cs="Liberation Sans"/>
          <w:color w:val="000000"/>
          <w:sz w:val="18"/>
          <w:szCs w:val="18"/>
          <w:lang w:val="el-GR"/>
        </w:rPr>
      </w:pPr>
      <w:r w:rsidRPr="001E76E9">
        <w:rPr>
          <w:rFonts w:ascii="Liberation Sans" w:hAnsi="Liberation Sans" w:cs="Liberation Sans"/>
          <w:color w:val="000000"/>
          <w:sz w:val="18"/>
          <w:szCs w:val="18"/>
          <w:lang w:val="el-GR"/>
        </w:rPr>
        <w:t>της με Α.Π. …………………………………………………….. απόφαση της Ειδικής Υπηρεσίας Διαχείρισης του Ε.Π. «Ανταγωνιστικότητα, Επιχειρηματικότητα &amp; Καινοτομία», με την οποία διατυπώνεται η θετική γνώμη της για το υποβληθέν από το Δήμο Πρέβεζας σχέδιο του τεύχους δημοπράτησης του Υποέργου 1 της Πράξης με κωδικό ΟΠΣ 5021738.</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Του αριθ. 29/01/2019 (1744) πρωτογενούς αιτήματος του Αυτοτελούς Τμ. </w:t>
      </w:r>
      <w:proofErr w:type="spellStart"/>
      <w:r w:rsidRPr="001E76E9">
        <w:rPr>
          <w:rFonts w:ascii="Liberation Sans" w:hAnsi="Liberation Sans" w:cs="Liberation Sans"/>
          <w:sz w:val="18"/>
          <w:szCs w:val="18"/>
          <w:lang w:val="el-GR"/>
        </w:rPr>
        <w:t>Προγρ</w:t>
      </w:r>
      <w:proofErr w:type="spellEnd"/>
      <w:r w:rsidRPr="001E76E9">
        <w:rPr>
          <w:rFonts w:ascii="Liberation Sans" w:hAnsi="Liberation Sans" w:cs="Liberation Sans"/>
          <w:sz w:val="18"/>
          <w:szCs w:val="18"/>
          <w:lang w:val="el-GR"/>
        </w:rPr>
        <w:t>.</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Την αριθ. ………/2019 (ΑΔΑ: …………) Α.Α.Υ.</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Την αριθ. ……./2019 (ΑΔΑ: ………….) απόφαση Οικονομικής Επιτροπής με την οποία εγκρίθηκαν οι τεχνικές προδιαγραφές και οι όροι διακήρυξης.</w:t>
      </w:r>
    </w:p>
    <w:p w:rsidR="001E76E9" w:rsidRPr="001E76E9" w:rsidRDefault="001E76E9" w:rsidP="006E5196">
      <w:pPr>
        <w:widowControl w:val="0"/>
        <w:numPr>
          <w:ilvl w:val="0"/>
          <w:numId w:val="46"/>
        </w:numPr>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 συμφωνούμε τα επόμενα:</w:t>
      </w:r>
    </w:p>
    <w:p w:rsidR="001E76E9" w:rsidRPr="006E5196" w:rsidRDefault="001E76E9" w:rsidP="006E5196">
      <w:pPr>
        <w:pStyle w:val="aff7"/>
        <w:widowControl w:val="0"/>
        <w:numPr>
          <w:ilvl w:val="0"/>
          <w:numId w:val="46"/>
        </w:numPr>
        <w:suppressAutoHyphens w:val="0"/>
        <w:spacing w:after="60"/>
        <w:rPr>
          <w:rFonts w:ascii="Liberation Sans" w:hAnsi="Liberation Sans" w:cs="Liberation Sans"/>
          <w:sz w:val="18"/>
          <w:szCs w:val="18"/>
          <w:lang w:val="el-GR"/>
        </w:rPr>
      </w:pPr>
      <w:r w:rsidRPr="006E5196">
        <w:rPr>
          <w:rFonts w:ascii="Liberation Sans" w:hAnsi="Liberation Sans" w:cs="Liberation Sans"/>
          <w:sz w:val="18"/>
          <w:szCs w:val="18"/>
          <w:lang w:val="el-GR"/>
        </w:rPr>
        <w:t>Προκειμένου ο δήμος να προμηθευτεί εξοπλισμό για την δημιουργία προσβάσιμων θαλάσσιων προορισμών, αποφάσισε την διενέργεια ανοικτού ηλεκτρονικού διεθνή διαγωνισμού, ο οποίος διενεργήθηκε στις ……….. από την επιτροπή διενέργειας διαγωνισμών, βάσει της αριθ. ……… μελέτης, που συνέταξε η Δ/νση Ανάπτυξης, και θεωρήθηκε νόμιμα.</w:t>
      </w:r>
    </w:p>
    <w:p w:rsidR="001E76E9" w:rsidRPr="006E5196" w:rsidRDefault="001E76E9" w:rsidP="006E5196">
      <w:pPr>
        <w:pStyle w:val="aff7"/>
        <w:widowControl w:val="0"/>
        <w:numPr>
          <w:ilvl w:val="0"/>
          <w:numId w:val="46"/>
        </w:numPr>
        <w:suppressAutoHyphens w:val="0"/>
        <w:spacing w:after="60"/>
        <w:rPr>
          <w:rFonts w:ascii="Liberation Sans" w:hAnsi="Liberation Sans" w:cs="Liberation Sans"/>
          <w:sz w:val="18"/>
          <w:szCs w:val="18"/>
          <w:lang w:val="el-GR"/>
        </w:rPr>
      </w:pPr>
      <w:r w:rsidRPr="006E5196">
        <w:rPr>
          <w:rFonts w:ascii="Liberation Sans" w:hAnsi="Liberation Sans" w:cs="Liberation Sans"/>
          <w:sz w:val="18"/>
          <w:szCs w:val="18"/>
          <w:lang w:val="el-GR"/>
        </w:rPr>
        <w:t>Η Οικονομική Επιτροπή, αφού έλαβε υπόψη τα πρακτικά της επιτροπής αξιολόγησης, με την αριθ. ………..8 (ΑΔΑ: ………………) απόφαση Οικονομικής Επιτροπής, κατακύρωσε το αποτέλεσμα του διαγωνισμού στον ΠΡΟΜΗΘΕΥΤΗ, ο οποίος προσέφερε συνολικό ποσό των ……………. ευρώ συμπεριλαμβανομένου και του Φ.Π.Α. 24%.</w:t>
      </w:r>
    </w:p>
    <w:p w:rsidR="00514C0B" w:rsidRDefault="00514C0B"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n-US"/>
        </w:rPr>
        <w:t>A</w:t>
      </w:r>
      <w:proofErr w:type="spellStart"/>
      <w:r w:rsidRPr="001E76E9">
        <w:rPr>
          <w:rFonts w:ascii="Liberation Sans" w:hAnsi="Liberation Sans" w:cs="Liberation Sans"/>
          <w:sz w:val="18"/>
          <w:szCs w:val="18"/>
          <w:lang w:val="el-GR"/>
        </w:rPr>
        <w:t>ναπόσπαστο</w:t>
      </w:r>
      <w:proofErr w:type="spellEnd"/>
      <w:r w:rsidRPr="001E76E9">
        <w:rPr>
          <w:rFonts w:ascii="Liberation Sans" w:hAnsi="Liberation Sans" w:cs="Liberation Sans"/>
          <w:sz w:val="18"/>
          <w:szCs w:val="18"/>
          <w:lang w:val="el-GR"/>
        </w:rPr>
        <w:t xml:space="preserve"> τμήμα της παρούσας αποτελούν, οι διατάξεις του Ν. 4412/2016 όπως έχει τροποποιηθεί και ισχύει</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η υπ’ αριθ.  ………… διακήρυξη</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η υπ’ αριθ. ……… μελέτη</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 η υπ’ αριθ. …..απόφαση της Οικονομικής επιτροπής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 η υπ’ αριθ. απόφαση του Γενικού Γραμματέα της Αποκεντρωμένης Διοίκησης με την οποία εγκρίθηκε η νομιμότητα της </w:t>
      </w:r>
      <w:r w:rsidRPr="001E76E9">
        <w:rPr>
          <w:rFonts w:ascii="Liberation Sans" w:hAnsi="Liberation Sans" w:cs="Liberation Sans"/>
          <w:sz w:val="18"/>
          <w:szCs w:val="18"/>
          <w:lang w:val="el-GR"/>
        </w:rPr>
        <w:lastRenderedPageBreak/>
        <w:t xml:space="preserve">παραπάνω απόφασης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 η προσφορά του αναδόχου </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Αντικείμενο</w:t>
      </w:r>
    </w:p>
    <w:p w:rsidR="001E76E9" w:rsidRPr="001E76E9" w:rsidRDefault="001E76E9" w:rsidP="000F1B70">
      <w:pPr>
        <w:widowControl w:val="0"/>
        <w:suppressAutoHyphens w:val="0"/>
        <w:spacing w:after="60"/>
        <w:jc w:val="left"/>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Με τη σύμβαση αυτή ο Δήμος  </w:t>
      </w:r>
      <w:proofErr w:type="spellStart"/>
      <w:r w:rsidRPr="001E76E9">
        <w:rPr>
          <w:rFonts w:ascii="Liberation Sans" w:hAnsi="Liberation Sans" w:cs="Liberation Sans"/>
          <w:sz w:val="18"/>
          <w:szCs w:val="18"/>
          <w:lang w:val="el-GR"/>
        </w:rPr>
        <w:t>Πρέβεζαςαναθέτει</w:t>
      </w:r>
      <w:proofErr w:type="spellEnd"/>
      <w:r w:rsidRPr="001E76E9">
        <w:rPr>
          <w:rFonts w:ascii="Liberation Sans" w:hAnsi="Liberation Sans" w:cs="Liberation Sans"/>
          <w:sz w:val="18"/>
          <w:szCs w:val="18"/>
          <w:lang w:val="el-GR"/>
        </w:rPr>
        <w:t xml:space="preserve"> και ο ΠΡΟΜΗΘΕΥΤΗΣ αναλαμβάνει την υποχρέωση να προβεί στην πλήρη, άρτια, ασφαλή και εμπρόθεσμη παράδοση  και τοποθέτηση σε πλήρη λειτουργία της εγκατάστασης του εξοπλισμού, που  προβλέπονται για την προμήθεια του εξοπλισμού για την δημιουργία θαλάσσιων προορισμών  του Δήμου Πρέβεζας.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Τα είδη θα  είναι κατάλληλα για τη χρήση και τη λειτουργία που προορίζονται κατά  τα ειδικότερα προβλεπόμενα στη Διακήρυξη και στις τεχνικές περιγραφές, οι οποίες  αποτελούν αναπόσπαστο τμήμα αυτής.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υποχρεούται να ολοκληρώσει το αντικείμενο της Σύμβασης απαλλαγμένο ελαττωμάτων.</w:t>
      </w:r>
    </w:p>
    <w:p w:rsidR="001E76E9" w:rsidRPr="001E76E9" w:rsidRDefault="001E76E9" w:rsidP="000F1B70">
      <w:pPr>
        <w:widowControl w:val="0"/>
        <w:suppressAutoHyphens w:val="0"/>
        <w:autoSpaceDE w:val="0"/>
        <w:autoSpaceDN w:val="0"/>
        <w:adjustRightInd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Η σύμβαση αφορά στο υποέργο Νο 1 της Πράξης «Δημιουργία προσβάσιμων θαλάσσιων προορισμών στο Δήμο Πρέβεζας», η οποία έχει ενταχθεί στο Επιχειρησιακό Πρόγραμμα «Ανταγωνιστικότητα Επιχειρηματικότητα και Καινοτομία 2014-2020» με βάση την απόφαση ένταξης με </w:t>
      </w:r>
      <w:r w:rsidRPr="001E76E9">
        <w:rPr>
          <w:rFonts w:ascii="Liberation Sans" w:eastAsia="Calibri" w:hAnsi="Liberation Sans" w:cs="Liberation Sans"/>
          <w:bCs/>
          <w:sz w:val="18"/>
          <w:szCs w:val="18"/>
          <w:lang w:val="el-GR" w:eastAsia="en-US"/>
        </w:rPr>
        <w:t>αριθ. 4653/1506/Α3 (ΑΔΑ: 6ΩΥΑ465ΧΙ8-7ΞΡ</w:t>
      </w:r>
      <w:r w:rsidRPr="001E76E9">
        <w:rPr>
          <w:rFonts w:ascii="Liberation Sans" w:hAnsi="Liberation Sans" w:cs="Liberation Sans"/>
          <w:sz w:val="18"/>
          <w:szCs w:val="18"/>
          <w:lang w:val="el-GR"/>
        </w:rPr>
        <w:t xml:space="preserve">) της Ειδικής Γραμματείας Διαχείρισης Τομεακών ΕΠ ΕΤΠΑ και ΤΣ και έχει λάβει κωδικό MIS 5021738. Η παρούσα σύμβαση χρηματοδοτείται από την Ευρωπαϊκή Ένωση (Ευρωπαϊκό Ταμείο Περιφερειακής Ανάπτυξης ΕΤΠΑ) και από εθνικούς πόρους μέσω του ΠΔΕ. </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2</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Διάρκεια σύμβασης – Χρόνος, τρόπος και τόπος παράδοσης υλικών</w:t>
      </w:r>
    </w:p>
    <w:p w:rsidR="001E76E9" w:rsidRPr="001E76E9" w:rsidRDefault="001E76E9" w:rsidP="000F1B70">
      <w:pPr>
        <w:widowControl w:val="0"/>
        <w:numPr>
          <w:ilvl w:val="1"/>
          <w:numId w:val="16"/>
        </w:numPr>
        <w:tabs>
          <w:tab w:val="num" w:pos="360"/>
        </w:tabs>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Η διάρκεια της παρούσας σύμβασης ορίζεται σε τέσσερις (4) μήνες</w:t>
      </w:r>
    </w:p>
    <w:p w:rsidR="001E76E9" w:rsidRPr="001E76E9" w:rsidRDefault="001E76E9" w:rsidP="000F1B70">
      <w:pPr>
        <w:widowControl w:val="0"/>
        <w:numPr>
          <w:ilvl w:val="1"/>
          <w:numId w:val="16"/>
        </w:numPr>
        <w:tabs>
          <w:tab w:val="num" w:pos="360"/>
        </w:tabs>
        <w:suppressAutoHyphens w:val="0"/>
        <w:autoSpaceDE w:val="0"/>
        <w:autoSpaceDN w:val="0"/>
        <w:adjustRightInd w:val="0"/>
        <w:spacing w:after="60"/>
        <w:ind w:left="0" w:firstLine="0"/>
        <w:rPr>
          <w:rFonts w:ascii="Liberation Sans" w:hAnsi="Liberation Sans" w:cs="Liberation Sans"/>
          <w:color w:val="00000A"/>
          <w:sz w:val="18"/>
          <w:szCs w:val="18"/>
          <w:lang w:val="el-GR"/>
        </w:rPr>
      </w:pPr>
      <w:r w:rsidRPr="001E76E9">
        <w:rPr>
          <w:rFonts w:ascii="Liberation Sans" w:hAnsi="Liberation Sans" w:cs="Liberation Sans"/>
          <w:color w:val="00000A"/>
          <w:sz w:val="18"/>
          <w:szCs w:val="18"/>
          <w:lang w:val="el-GR"/>
        </w:rPr>
        <w:t xml:space="preserve">Στην σύμβαση περιλαμβάνεται η προμήθεια, μεταφορά, εγκατάσταση και απεγκατάσταση της όλης κατασκευής καθώς και η εκπαίδευση του προσωπικού του Δήμου στην όλη διαδικασία εγκατάστασης- απεγκατάστασης.  Τα υπό προμήθεια είδη θα παραδοθούν έτοιμα προς λειτουργία και χρήση, με ό, τι αυτό συνεπάγεται.  </w:t>
      </w:r>
      <w:r w:rsidRPr="001E76E9">
        <w:rPr>
          <w:rFonts w:ascii="Liberation Sans" w:hAnsi="Liberation Sans" w:cs="Liberation Sans"/>
          <w:sz w:val="18"/>
          <w:szCs w:val="18"/>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1E76E9" w:rsidRPr="001E76E9" w:rsidRDefault="001E76E9" w:rsidP="000F1B70">
      <w:pPr>
        <w:widowControl w:val="0"/>
        <w:numPr>
          <w:ilvl w:val="0"/>
          <w:numId w:val="40"/>
        </w:numPr>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1E76E9" w:rsidRPr="001E76E9" w:rsidRDefault="001E76E9" w:rsidP="000F1B70">
      <w:pPr>
        <w:widowControl w:val="0"/>
        <w:numPr>
          <w:ilvl w:val="0"/>
          <w:numId w:val="40"/>
        </w:numPr>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υποχρεούται να ειδοποιεί την υπηρεσία που εκτελεί την προμήθεια, την αποθήκη και την επιτροπή παραλαβής, για την ημερομηνία που προτίθεται να παραδώσει το υλικό, τουλάχιστον πέντε (5) εργάσιμες ημέρες νωρίτερα.  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rPr>
      </w:pPr>
      <w:proofErr w:type="spellStart"/>
      <w:r w:rsidRPr="001E76E9">
        <w:rPr>
          <w:rFonts w:ascii="Liberation Sans" w:hAnsi="Liberation Sans" w:cs="Liberation Sans"/>
          <w:b/>
          <w:sz w:val="18"/>
          <w:szCs w:val="18"/>
        </w:rPr>
        <w:t>Άρθρο</w:t>
      </w:r>
      <w:proofErr w:type="spellEnd"/>
      <w:r w:rsidRPr="001E76E9">
        <w:rPr>
          <w:rFonts w:ascii="Liberation Sans" w:hAnsi="Liberation Sans" w:cs="Liberation Sans"/>
          <w:b/>
          <w:sz w:val="18"/>
          <w:szCs w:val="18"/>
        </w:rPr>
        <w:t xml:space="preserve"> 3</w:t>
      </w:r>
    </w:p>
    <w:p w:rsidR="001E76E9" w:rsidRPr="001E76E9" w:rsidRDefault="001E76E9" w:rsidP="000F1B70">
      <w:pPr>
        <w:widowControl w:val="0"/>
        <w:suppressAutoHyphens w:val="0"/>
        <w:spacing w:after="60"/>
        <w:jc w:val="center"/>
        <w:rPr>
          <w:rFonts w:ascii="Liberation Sans" w:hAnsi="Liberation Sans" w:cs="Liberation Sans"/>
          <w:sz w:val="18"/>
          <w:szCs w:val="18"/>
          <w:lang w:val="el-GR"/>
        </w:rPr>
      </w:pPr>
      <w:proofErr w:type="spellStart"/>
      <w:r w:rsidRPr="001E76E9">
        <w:rPr>
          <w:rFonts w:ascii="Liberation Sans" w:hAnsi="Liberation Sans" w:cs="Liberation Sans"/>
          <w:b/>
          <w:sz w:val="18"/>
          <w:szCs w:val="18"/>
        </w:rPr>
        <w:t>Αμοι</w:t>
      </w:r>
      <w:proofErr w:type="spellEnd"/>
      <w:r w:rsidRPr="001E76E9">
        <w:rPr>
          <w:rFonts w:ascii="Liberation Sans" w:hAnsi="Liberation Sans" w:cs="Liberation Sans"/>
          <w:b/>
          <w:sz w:val="18"/>
          <w:szCs w:val="18"/>
        </w:rPr>
        <w:t xml:space="preserve">βή – </w:t>
      </w:r>
      <w:proofErr w:type="spellStart"/>
      <w:r w:rsidRPr="001E76E9">
        <w:rPr>
          <w:rFonts w:ascii="Liberation Sans" w:hAnsi="Liberation Sans" w:cs="Liberation Sans"/>
          <w:b/>
          <w:sz w:val="18"/>
          <w:szCs w:val="18"/>
        </w:rPr>
        <w:t>Τρό</w:t>
      </w:r>
      <w:proofErr w:type="spellEnd"/>
      <w:r w:rsidRPr="001E76E9">
        <w:rPr>
          <w:rFonts w:ascii="Liberation Sans" w:hAnsi="Liberation Sans" w:cs="Liberation Sans"/>
          <w:b/>
          <w:sz w:val="18"/>
          <w:szCs w:val="18"/>
        </w:rPr>
        <w:t>πος π</w:t>
      </w:r>
      <w:proofErr w:type="spellStart"/>
      <w:r w:rsidRPr="001E76E9">
        <w:rPr>
          <w:rFonts w:ascii="Liberation Sans" w:hAnsi="Liberation Sans" w:cs="Liberation Sans"/>
          <w:b/>
          <w:sz w:val="18"/>
          <w:szCs w:val="18"/>
        </w:rPr>
        <w:t>ληρωμής</w:t>
      </w:r>
      <w:proofErr w:type="spellEnd"/>
    </w:p>
    <w:p w:rsidR="001E76E9" w:rsidRPr="001E76E9" w:rsidRDefault="001E76E9" w:rsidP="000F1B70">
      <w:pPr>
        <w:widowControl w:val="0"/>
        <w:numPr>
          <w:ilvl w:val="0"/>
          <w:numId w:val="39"/>
        </w:numPr>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Η αμοιβή του αναδόχου προκύπτει σύμφωνα με την προσφορά του που είναι ………………..  και ο ανάδοχος εγγυάται</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το</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σταθερό</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και</w:t>
      </w:r>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αµετάβλητο</w:t>
      </w:r>
      <w:proofErr w:type="spellEnd"/>
      <w:r w:rsidRPr="001E76E9">
        <w:rPr>
          <w:rFonts w:ascii="Liberation Sans" w:hAnsi="Liberation Sans" w:cs="Liberation Sans"/>
          <w:sz w:val="18"/>
          <w:szCs w:val="18"/>
        </w:rPr>
        <w:t> </w:t>
      </w:r>
      <w:r w:rsidRPr="001E76E9">
        <w:rPr>
          <w:rFonts w:ascii="Liberation Sans" w:hAnsi="Liberation Sans" w:cs="Liberation Sans"/>
          <w:sz w:val="18"/>
          <w:szCs w:val="18"/>
          <w:lang w:val="el-GR"/>
        </w:rPr>
        <w:t>της</w:t>
      </w:r>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κατακυρωθείσας</w:t>
      </w:r>
      <w:proofErr w:type="spellEnd"/>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τιµής</w:t>
      </w:r>
      <w:proofErr w:type="spellEnd"/>
      <w:r w:rsidRPr="001E76E9">
        <w:rPr>
          <w:rFonts w:ascii="Liberation Sans" w:hAnsi="Liberation Sans" w:cs="Liberation Sans"/>
          <w:sz w:val="18"/>
          <w:szCs w:val="18"/>
          <w:lang w:val="el-GR"/>
        </w:rPr>
        <w:t>,</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ανεξάρτητα αν</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στο</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χρονικό</w:t>
      </w:r>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διάστηµα</w:t>
      </w:r>
      <w:proofErr w:type="spellEnd"/>
      <w:r w:rsidRPr="001E76E9">
        <w:rPr>
          <w:rFonts w:ascii="Liberation Sans" w:hAnsi="Liberation Sans" w:cs="Liberation Sans"/>
          <w:sz w:val="18"/>
          <w:szCs w:val="18"/>
        </w:rPr>
        <w:t> </w:t>
      </w:r>
      <w:r w:rsidRPr="001E76E9">
        <w:rPr>
          <w:rFonts w:ascii="Liberation Sans" w:hAnsi="Liberation Sans" w:cs="Liberation Sans"/>
          <w:sz w:val="18"/>
          <w:szCs w:val="18"/>
          <w:lang w:val="el-GR"/>
        </w:rPr>
        <w:t>που</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ορίζεται σαν</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χρόνος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εκτελέσεως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της</w:t>
      </w:r>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προµήθειας</w:t>
      </w:r>
      <w:proofErr w:type="spellEnd"/>
      <w:r w:rsidRPr="001E76E9">
        <w:rPr>
          <w:rFonts w:ascii="Liberation Sans" w:hAnsi="Liberation Sans" w:cs="Liberation Sans"/>
          <w:sz w:val="18"/>
          <w:szCs w:val="18"/>
        </w:rPr>
        <w:t> </w:t>
      </w:r>
      <w:r w:rsidRPr="001E76E9">
        <w:rPr>
          <w:rFonts w:ascii="Liberation Sans" w:hAnsi="Liberation Sans" w:cs="Liberation Sans"/>
          <w:sz w:val="18"/>
          <w:szCs w:val="18"/>
          <w:lang w:val="el-GR"/>
        </w:rPr>
        <w:t>υπάρξουν αυξήσεις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οποιουδήποτε</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κόστους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της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προς</w:t>
      </w:r>
      <w:r w:rsidRPr="001E76E9">
        <w:rPr>
          <w:rFonts w:ascii="Liberation Sans" w:hAnsi="Liberation Sans" w:cs="Liberation Sans"/>
          <w:sz w:val="18"/>
          <w:szCs w:val="18"/>
        </w:rPr>
        <w:t> </w:t>
      </w:r>
      <w:r w:rsidRPr="001E76E9">
        <w:rPr>
          <w:rFonts w:ascii="Liberation Sans" w:hAnsi="Liberation Sans" w:cs="Liberation Sans"/>
          <w:sz w:val="18"/>
          <w:szCs w:val="18"/>
          <w:lang w:val="el-GR"/>
        </w:rPr>
        <w:t>εκτέλεση</w:t>
      </w:r>
      <w:r w:rsidRPr="001E76E9">
        <w:rPr>
          <w:rFonts w:ascii="Liberation Sans" w:hAnsi="Liberation Sans" w:cs="Liberation Sans"/>
          <w:sz w:val="18"/>
          <w:szCs w:val="18"/>
        </w:rPr>
        <w:t> </w:t>
      </w:r>
      <w:proofErr w:type="spellStart"/>
      <w:r w:rsidRPr="001E76E9">
        <w:rPr>
          <w:rFonts w:ascii="Liberation Sans" w:hAnsi="Liberation Sans" w:cs="Liberation Sans"/>
          <w:sz w:val="18"/>
          <w:szCs w:val="18"/>
          <w:lang w:val="el-GR"/>
        </w:rPr>
        <w:t>προµήθειας</w:t>
      </w:r>
      <w:proofErr w:type="spellEnd"/>
      <w:r w:rsidRPr="001E76E9">
        <w:rPr>
          <w:rFonts w:ascii="Liberation Sans" w:hAnsi="Liberation Sans" w:cs="Liberation Sans"/>
          <w:sz w:val="18"/>
          <w:szCs w:val="18"/>
          <w:lang w:val="el-GR"/>
        </w:rPr>
        <w:t>.</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numPr>
          <w:ilvl w:val="0"/>
          <w:numId w:val="39"/>
        </w:numPr>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Η πληρωμή του αναδόχου θα πραγματοποιηθεί με τον πιο κάτω τρόπο:</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rPr>
          <w:rFonts w:ascii="Liberation Sans" w:hAnsi="Liberation Sans" w:cs="Liberation Sans"/>
          <w:i/>
          <w:iCs/>
          <w:color w:val="5B9BD5"/>
          <w:spacing w:val="5"/>
          <w:kern w:val="1"/>
          <w:sz w:val="18"/>
          <w:szCs w:val="18"/>
          <w:lang w:val="el-GR"/>
        </w:rPr>
      </w:pPr>
      <w:r w:rsidRPr="001E76E9">
        <w:rPr>
          <w:rFonts w:ascii="Liberation Sans" w:hAnsi="Liberation Sans" w:cs="Liberation Sans"/>
          <w:b/>
          <w:sz w:val="18"/>
          <w:szCs w:val="18"/>
          <w:lang w:val="el-GR"/>
        </w:rPr>
        <w:t>α)</w:t>
      </w:r>
      <w:r w:rsidRPr="001E76E9">
        <w:rPr>
          <w:rFonts w:ascii="Liberation Sans" w:hAnsi="Liberation Sans" w:cs="Liberation Sans"/>
          <w:sz w:val="18"/>
          <w:szCs w:val="18"/>
          <w:lang w:val="el-GR" w:eastAsia="el-GR"/>
        </w:rPr>
        <w:t xml:space="preserve"> Η πληρωμή της αξίας των υλικών της παρούσης εξ’ ολοκλήρου  μετά την παραλαβή των υπό προμήθεια παραγγελθέντων υλικών και την έκδοση τιμολογίου από τον προμηθευτή. </w:t>
      </w:r>
      <w:r w:rsidRPr="001E76E9">
        <w:rPr>
          <w:rFonts w:ascii="Liberation Sans" w:hAnsi="Liberation Sans" w:cs="Liberation Sans"/>
          <w:sz w:val="18"/>
          <w:szCs w:val="18"/>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E76E9">
        <w:rPr>
          <w:rFonts w:ascii="Liberation Sans" w:hAnsi="Liberation Sans" w:cs="Liberation Sans"/>
          <w:color w:val="FFFF00"/>
          <w:sz w:val="18"/>
          <w:szCs w:val="18"/>
          <w:lang w:val="el-GR"/>
        </w:rPr>
        <w:t xml:space="preserve"> </w:t>
      </w:r>
    </w:p>
    <w:p w:rsidR="001E76E9" w:rsidRPr="001E76E9" w:rsidRDefault="001E76E9" w:rsidP="000F1B70">
      <w:pPr>
        <w:widowControl w:val="0"/>
        <w:suppressAutoHyphens w:val="0"/>
        <w:spacing w:after="60"/>
        <w:rPr>
          <w:rFonts w:ascii="Liberation Sans" w:hAnsi="Liberation Sans" w:cs="Liberation Sans"/>
          <w:sz w:val="18"/>
          <w:szCs w:val="18"/>
          <w:lang w:val="el-GR"/>
        </w:rPr>
      </w:pPr>
      <w:proofErr w:type="spellStart"/>
      <w:r w:rsidRPr="001E76E9">
        <w:rPr>
          <w:rFonts w:ascii="Liberation Sans" w:hAnsi="Liberation Sans" w:cs="Liberation Sans"/>
          <w:sz w:val="18"/>
          <w:szCs w:val="18"/>
          <w:lang w:val="el-GR"/>
        </w:rPr>
        <w:t>Toν</w:t>
      </w:r>
      <w:proofErr w:type="spellEnd"/>
      <w:r w:rsidRPr="001E76E9">
        <w:rPr>
          <w:rFonts w:ascii="Liberation Sans" w:hAnsi="Liberation Sans" w:cs="Liberation Sans"/>
          <w:sz w:val="18"/>
          <w:szCs w:val="18"/>
          <w:lang w:val="el-GR"/>
        </w:rPr>
        <w:t xml:space="preserve"> Ανάδοχο βαρύνουν </w:t>
      </w:r>
      <w:r w:rsidRPr="001E76E9">
        <w:rPr>
          <w:rFonts w:ascii="Liberation Sans" w:hAnsi="Liberation Sans" w:cs="Liberation Sans"/>
          <w:sz w:val="18"/>
          <w:szCs w:val="18"/>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1E76E9">
        <w:rPr>
          <w:rFonts w:ascii="Liberation Sans" w:hAnsi="Liberation Sans" w:cs="Liberation Sans"/>
          <w:sz w:val="18"/>
          <w:szCs w:val="18"/>
          <w:lang w:val="el-GR"/>
        </w:rPr>
        <w:t xml:space="preserve">ακόλουθες κρατήσεις: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α) Κράτηση 0,07% η οποία υπολογίζεται επί της αξίας κάθε πληρωμής προ φόρων και κρατήσεων της αρχικής, καθώς </w:t>
      </w:r>
      <w:r w:rsidRPr="001E76E9">
        <w:rPr>
          <w:rFonts w:ascii="Liberation Sans" w:hAnsi="Liberation Sans" w:cs="Liberation Sans"/>
          <w:sz w:val="18"/>
          <w:szCs w:val="18"/>
          <w:lang w:val="el-GR"/>
        </w:rPr>
        <w:lastRenderedPageBreak/>
        <w:t>και κάθε συμπληρωματικής σύμβασης Υπέρ της Ενιαίας Ανεξάρτητης Αρχής Δημοσίων Συμβάσεων επιβάλλεται (άρθρο 4 Ν.4013/2011 όπως ισχύει)</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Με κάθε πληρωμή θα γίνεται η προβλεπόμενη από την κείμενη νομοθεσία παρακράτηση φόρου εισοδήματος αξίας 4% επί του καθαρού ποσού.</w:t>
      </w:r>
    </w:p>
    <w:p w:rsidR="006B232A" w:rsidRPr="001E76E9" w:rsidRDefault="006B232A"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4</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Χρηματοδότηση της σύμβασης</w:t>
      </w:r>
    </w:p>
    <w:p w:rsidR="001E76E9" w:rsidRPr="001E76E9" w:rsidRDefault="001E76E9" w:rsidP="000F1B70">
      <w:pPr>
        <w:widowControl w:val="0"/>
        <w:suppressAutoHyphens w:val="0"/>
        <w:autoSpaceDE w:val="0"/>
        <w:autoSpaceDN w:val="0"/>
        <w:adjustRightInd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Φορέας χρηματοδότησης της παρούσας σύμβασης είναι το Υπουργείο Εσωτερικών, Κωδ. ΣΑΕ1551. Η δαπάνη για την εν λόγω σύμβαση, βαρύνει την με Κ.Α. : 02.60.7135.930 : 64-7135.009</w:t>
      </w:r>
      <w:r w:rsidRPr="001E76E9">
        <w:rPr>
          <w:rFonts w:ascii="Liberation Sans" w:hAnsi="Liberation Sans" w:cs="Liberation Sans"/>
          <w:color w:val="00000A"/>
          <w:sz w:val="18"/>
          <w:szCs w:val="18"/>
          <w:lang w:val="el-GR" w:eastAsia="el-GR"/>
        </w:rPr>
        <w:t xml:space="preserve"> </w:t>
      </w:r>
      <w:r w:rsidRPr="001E76E9">
        <w:rPr>
          <w:rFonts w:ascii="Liberation Sans" w:hAnsi="Liberation Sans" w:cs="Liberation Sans"/>
          <w:sz w:val="18"/>
          <w:szCs w:val="18"/>
          <w:lang w:val="el-GR"/>
        </w:rPr>
        <w:t xml:space="preserve">«Δημιουργία προσβάσιμων θαλάσσιων προορισμών στο Δήμο Πρέβεζας (ΕΣΠΑ) σχετική πίστωση του προϋπολογισμού του οικονομικού έτους 2019 του Δήμου Πρέβεζας.  Η παρούσα σύμβαση χρηματοδοτείται από Πιστώσεις του Προγράμματος Δημοσίων Επενδύσεων (αριθ. </w:t>
      </w:r>
      <w:proofErr w:type="spellStart"/>
      <w:r w:rsidRPr="001E76E9">
        <w:rPr>
          <w:rFonts w:ascii="Liberation Sans" w:hAnsi="Liberation Sans" w:cs="Liberation Sans"/>
          <w:sz w:val="18"/>
          <w:szCs w:val="18"/>
          <w:lang w:val="el-GR"/>
        </w:rPr>
        <w:t>ενάριθ</w:t>
      </w:r>
      <w:proofErr w:type="spellEnd"/>
      <w:r w:rsidRPr="001E76E9">
        <w:rPr>
          <w:rFonts w:ascii="Liberation Sans" w:hAnsi="Liberation Sans" w:cs="Liberation Sans"/>
          <w:sz w:val="18"/>
          <w:szCs w:val="18"/>
          <w:lang w:val="el-GR"/>
        </w:rPr>
        <w:t xml:space="preserve">. έργου 2018ΣΕ15510022). Η σύμβαση αφορά στο υποέργο Νο 1 της Πράξης «Δημιουργία προσβάσιμων θαλάσσιων προορισμών στο Δήμο Πρέβεζας», η οποία έχει ενταχθεί στο Επιχειρησιακό Πρόγραμμα «Ανταγωνιστικότητα Επιχειρηματικότητα και Καινοτομία 2014-2020».  Η παρούσα σύμβαση χρηματοδοτείται από την Ευρωπαϊκή Ένωση (Ευρωπαϊκό Ταμείο Περιφερειακής Ανάπτυξης ΕΤΠΑ) και από εθνικούς πόρους μέσω του ΠΔΕ. </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5</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Υποχρεώσεις αναδόχου</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δεσμεύεται ότι:</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α) τηρεί και θα εξακολουθήσει να τηρεί κατά την εκτέλεση της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β) δεν θα ενεργήσει αθέμιτα, παράνομα ή καταχρηστικά </w:t>
      </w:r>
      <w:proofErr w:type="spellStart"/>
      <w:r w:rsidRPr="001E76E9">
        <w:rPr>
          <w:rFonts w:ascii="Liberation Sans" w:hAnsi="Liberation Sans" w:cs="Liberation Sans"/>
          <w:sz w:val="18"/>
          <w:szCs w:val="18"/>
          <w:lang w:val="el-GR"/>
        </w:rPr>
        <w:t>καθ΄</w:t>
      </w:r>
      <w:proofErr w:type="spellEnd"/>
      <w:r w:rsidRPr="001E76E9">
        <w:rPr>
          <w:rFonts w:ascii="Liberation Sans" w:hAnsi="Liberation Sans" w:cs="Liberation Sans"/>
          <w:sz w:val="18"/>
          <w:szCs w:val="18"/>
          <w:lang w:val="el-GR"/>
        </w:rPr>
        <w:t xml:space="preserve"> όλη τη διάρκεια της εκτέλεσης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γ) λαμβάνει τα κατάλληλα μέτρα για να διαφυλάξει την εμπιστευτικότητα των πληροφοριών που έχουν χαρακτηρισθεί ως τέτοιες.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Ο Ανάδοχος υποχρεούται επίσης καθ’ όλη τη διάρκεια εκτέλεσης της σύμβασης, να δέχεται και να διευκολύνει </w:t>
      </w:r>
      <w:proofErr w:type="spellStart"/>
      <w:r w:rsidRPr="001E76E9">
        <w:rPr>
          <w:rFonts w:ascii="Liberation Sans" w:hAnsi="Liberation Sans" w:cs="Liberation Sans"/>
          <w:sz w:val="18"/>
          <w:szCs w:val="18"/>
          <w:lang w:val="el-GR"/>
        </w:rPr>
        <w:t>απροφασίστως</w:t>
      </w:r>
      <w:proofErr w:type="spellEnd"/>
      <w:r w:rsidRPr="001E76E9">
        <w:rPr>
          <w:rFonts w:ascii="Liberation Sans" w:hAnsi="Liberation Sans" w:cs="Liberation Sans"/>
          <w:sz w:val="18"/>
          <w:szCs w:val="18"/>
          <w:lang w:val="el-GR"/>
        </w:rPr>
        <w:t xml:space="preserve"> τους ελέγχους και επαληθεύσεις που διενεργούνται τακτικώς ή /και εκτάκτως από την Διαχειριστική Αρχή του ΕΠ ΕΠΑΝΕΚ ή/και από οποιοδήποτε άλλο εθνικό ή </w:t>
      </w:r>
      <w:proofErr w:type="spellStart"/>
      <w:r w:rsidRPr="001E76E9">
        <w:rPr>
          <w:rFonts w:ascii="Liberation Sans" w:hAnsi="Liberation Sans" w:cs="Liberation Sans"/>
          <w:sz w:val="18"/>
          <w:szCs w:val="18"/>
          <w:lang w:val="el-GR"/>
        </w:rPr>
        <w:t>ενωσιακό</w:t>
      </w:r>
      <w:proofErr w:type="spellEnd"/>
      <w:r w:rsidRPr="001E76E9">
        <w:rPr>
          <w:rFonts w:ascii="Liberation Sans" w:hAnsi="Liberation Sans" w:cs="Liberation Sans"/>
          <w:sz w:val="18"/>
          <w:szCs w:val="18"/>
          <w:lang w:val="el-GR"/>
        </w:rPr>
        <w:t xml:space="preserve"> ελεγκτικό όργανο, καθώς και υποχρεούται να παρέχει σε αυτά τα ελεγκτικά όργανα το σύνολο των εγγράφων και πληροφοριών που σχετίζονται με την εκτέλεση της σύμβασης. Σε περίπτωση μη συμμόρφωσης του αναδόχου κινούνται τα ειδικότερα προβλεπόμενα στο θεσμικό και κανονιστικό πλαίσιο της Προγραμματικής Περιόδου 2014-2020.</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Δήμος Πρέβεζας διατηρεί το δικαίωμα απαίτησης αποζημίωσης από τον ανάδοχο σε περίπτωση κακοτεχνιών ή βλαβών που προκλήθηκαν από την πλημμελή εκτέλεση των εργασιών του αναδόχου ή άλλων παραλείψεών του.</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είναι υποχρεωμένος να αποκαταστήσει τυχόν βλάβες που θα προκληθούν στις εγκαταστάσεις συνεπεία πλημμελούς εκτέλεσης των εργασιών του.</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υποχρεούται κατά τη διάρκεια της σύμβασης να ακολουθεί πιστά τις οδηγίες και τις υποδείξεις του Δήμου Πρέβεζας και να παρέχει στο Δήμο οποιεσδήποτε αναφορές και πληροφορίες του ζητηθούν σχετικά με την εκτέλεση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και τις τυχόν παρεπόμενες υποχρεώσεις.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lastRenderedPageBreak/>
        <w:t xml:space="preserve"> </w:t>
      </w:r>
      <w:r w:rsidRPr="001E76E9">
        <w:rPr>
          <w:rFonts w:ascii="Liberation Sans" w:hAnsi="Liberation Sans" w:cs="Liberation Sans"/>
          <w:sz w:val="18"/>
          <w:szCs w:val="18"/>
          <w:lang w:val="el-GR"/>
        </w:rPr>
        <w:tab/>
        <w:t>Ο Ανάδοχος υποχρεούται να συνεργαστεί με οποιαδήποτε Υπηρεσία, Επιτροπή ή και κάθε τρίτο, με τον τρόπο που θα του υποδείξει ο Δήμος Πρέβεζας.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υποχρεούται να εξασφαλίσει την έγκαιρη και αρίστης ποιότητας προμήθεια των υλικών που συνιστούν το αντικείμενο της παρούσας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Για τη γρήγορη διεκπεραίωση των ζητημάτων που τυχόν προκύψουν, ο Ανάδοχος ορίζει ως εκπρόσωπο του τον/την κ. ………….., προκειμένου να προβαίνει σε σχετική επικοινωνία με τον εκπρόσωπο του Δήμου.</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(Η παρούσα παράγραφος αφορά τα τμήματα - ομάδες 4, 8 και 9 και αναλόγως Για το πλήρες συγκρότημα μη μόνιμης συναρμολογούμενης διάταξης για την αυτόνομη πρόσβαση </w:t>
      </w:r>
      <w:proofErr w:type="spellStart"/>
      <w:r w:rsidRPr="001E76E9">
        <w:rPr>
          <w:rFonts w:ascii="Liberation Sans" w:hAnsi="Liberation Sans" w:cs="Liberation Sans"/>
          <w:sz w:val="18"/>
          <w:szCs w:val="18"/>
          <w:lang w:val="el-GR"/>
        </w:rPr>
        <w:t>ΑμεΑ</w:t>
      </w:r>
      <w:proofErr w:type="spellEnd"/>
      <w:r w:rsidRPr="001E76E9">
        <w:rPr>
          <w:rFonts w:ascii="Liberation Sans" w:hAnsi="Liberation Sans" w:cs="Liberation Sans"/>
          <w:sz w:val="18"/>
          <w:szCs w:val="18"/>
          <w:lang w:val="el-GR"/>
        </w:rPr>
        <w:t xml:space="preserve"> στη θάλασσα, θα παραδοθούν από τον Ανάδοχο τεχνικά εγχειρίδια και οδηγίες ελέγχου, χρήσης και συντήρησης στην Ελληνική γλώσσα.</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Οδηγίες χειρισμού της διάταξης θα βρίσκονται αναρτημένες σε ευδιάκριτο σημείο πάνω στην διάταξη ώστε να μπορούν να ενημερωθούν για τη χρήση της συσκευής τα </w:t>
      </w:r>
      <w:proofErr w:type="spellStart"/>
      <w:r w:rsidRPr="001E76E9">
        <w:rPr>
          <w:rFonts w:ascii="Liberation Sans" w:hAnsi="Liberation Sans" w:cs="Liberation Sans"/>
          <w:sz w:val="18"/>
          <w:szCs w:val="18"/>
          <w:lang w:val="el-GR"/>
        </w:rPr>
        <w:t>ΑμεΑ</w:t>
      </w:r>
      <w:proofErr w:type="spellEnd"/>
      <w:r w:rsidRPr="001E76E9">
        <w:rPr>
          <w:rFonts w:ascii="Liberation Sans" w:hAnsi="Liberation Sans" w:cs="Liberation Sans"/>
          <w:sz w:val="18"/>
          <w:szCs w:val="18"/>
          <w:lang w:val="el-GR"/>
        </w:rPr>
        <w:t xml:space="preserve"> και οι συνοδοί τους, τουλάχιστον στην Ελληνική γλώσσα.)</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(Η παρούσα παράγραφος θα ισχύσει αναλόγως των ομάδων υλικών που θα κατακυρωθούν -- Ο Ανάδοχος αναλαμβάνει το σύνολο των υλικών και εργασιών που απαιτούνται για την συναρμολόγηση, εγκατάσταση, σύνδεση, δοκιμαστική λειτουργία και παράδοση του συστήματος σε πλήρη λειτουργία, όπως έχει παραπάνω περιγραφεί, καθώς και όλα τα υλικά και </w:t>
      </w:r>
      <w:proofErr w:type="spellStart"/>
      <w:r w:rsidRPr="001E76E9">
        <w:rPr>
          <w:rFonts w:ascii="Liberation Sans" w:hAnsi="Liberation Sans" w:cs="Liberation Sans"/>
          <w:sz w:val="18"/>
          <w:szCs w:val="18"/>
          <w:lang w:val="el-GR"/>
        </w:rPr>
        <w:t>μικρο</w:t>
      </w:r>
      <w:proofErr w:type="spellEnd"/>
      <w:r w:rsidRPr="001E76E9">
        <w:rPr>
          <w:rFonts w:ascii="Liberation Sans" w:hAnsi="Liberation Sans" w:cs="Liberation Sans"/>
          <w:sz w:val="18"/>
          <w:szCs w:val="18"/>
          <w:lang w:val="el-GR"/>
        </w:rPr>
        <w:t>-υλικά που θα απαιτηθούν για την σωστή εκτέλεση των εργασιών και λειτουργία του συστήματος ακόμα και αν δεν αναφέρονται ρητώς σε αυτή.)</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Επίσης ο ανάδοχος αναλαμβάνει τη εκπαίδευση του προσωπικού ή και φορέων-συλλόγων που θα επιλέξει ο Δήμος για διάστημα έως και ……. (…) ημέρες, κατόπιν συνεννόησης με το Δήμο.</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6</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Κήρυξη οικονομικού φορέα εκπτώτου - Κυρώσεις</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Δεν κηρύσσεται έκπτωτος  όταν:</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α) το υλικό δεν φορτωθεί ή παραδοθεί ή αντικατασταθεί με ευθύνη του φορέα που εκτελεί τη σύμβαση.</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β) συντρέχουν λόγοι ανωτέρας βίας</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rsidR="001E76E9" w:rsidRPr="001E76E9" w:rsidRDefault="001E76E9" w:rsidP="000F1B70">
      <w:pPr>
        <w:widowControl w:val="0"/>
        <w:suppressAutoHyphens w:val="0"/>
        <w:autoSpaceDE w:val="0"/>
        <w:spacing w:after="60"/>
        <w:rPr>
          <w:rFonts w:ascii="Liberation Sans" w:hAnsi="Liberation Sans" w:cs="Liberation Sans"/>
          <w:b/>
          <w:bCs/>
          <w:sz w:val="18"/>
          <w:szCs w:val="18"/>
          <w:lang w:val="el-GR"/>
        </w:rPr>
      </w:pPr>
      <w:r w:rsidRPr="001E76E9">
        <w:rPr>
          <w:rFonts w:ascii="Liberation Sans" w:hAnsi="Liberation Sans" w:cs="Liberation Sans"/>
          <w:sz w:val="18"/>
          <w:szCs w:val="18"/>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1E76E9" w:rsidRP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1E76E9" w:rsidRDefault="001E76E9" w:rsidP="000F1B70">
      <w:pPr>
        <w:widowControl w:val="0"/>
        <w:suppressAutoHyphens w:val="0"/>
        <w:autoSpaceDE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Σε περίπτωση ένωσης οικονομικών φορέων, το πρόστιμο και οι τόκοι επιβάλλονται αναλόγως σε όλα τα μέλη της ένωσης.</w:t>
      </w:r>
    </w:p>
    <w:p w:rsidR="006B232A" w:rsidRPr="001E76E9" w:rsidRDefault="006B232A" w:rsidP="000F1B70">
      <w:pPr>
        <w:widowControl w:val="0"/>
        <w:suppressAutoHyphens w:val="0"/>
        <w:autoSpaceDE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7</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Τροποποίηση σύμβασης κατά τη διάρκειά της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Επισημαίνεται ότι οποιαδήποτε τροποποίηση της διάρκειας της σύμβασης πρέπει να έχει την </w:t>
      </w:r>
      <w:r w:rsidRPr="001E76E9">
        <w:rPr>
          <w:rFonts w:ascii="Liberation Sans" w:hAnsi="Liberation Sans" w:cs="Liberation Sans"/>
          <w:sz w:val="18"/>
          <w:szCs w:val="18"/>
          <w:lang w:val="el-GR"/>
        </w:rPr>
        <w:lastRenderedPageBreak/>
        <w:t xml:space="preserve">πρότερη σύμφωνη γνώμη της ΕΥΔ </w:t>
      </w:r>
      <w:proofErr w:type="spellStart"/>
      <w:r w:rsidRPr="001E76E9">
        <w:rPr>
          <w:rFonts w:ascii="Liberation Sans" w:hAnsi="Liberation Sans" w:cs="Liberation Sans"/>
          <w:sz w:val="18"/>
          <w:szCs w:val="18"/>
          <w:lang w:val="el-GR"/>
        </w:rPr>
        <w:t>ΕΠΑνΕΚ</w:t>
      </w:r>
      <w:proofErr w:type="spellEnd"/>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8</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Δικαίωμα μονομερούς λύσης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β) ο ανάδοχος, κατά το χρόνο της ανάθεσης της σύμβασης, τελούσε σε μια από τις καταστάσεις που αναφέρονται στην παράγραφο 2.2.3.1 της διακήρυξης και, ως εκ τούτου, θα έπρεπε να έχει αποκλειστεί από τη διαδικασία σύναψης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E76E9" w:rsidRPr="001E76E9" w:rsidRDefault="001E76E9" w:rsidP="000F1B70">
      <w:pPr>
        <w:widowControl w:val="0"/>
        <w:suppressAutoHyphens w:val="0"/>
        <w:spacing w:after="60"/>
        <w:rPr>
          <w:rFonts w:ascii="Liberation Sans" w:hAnsi="Liberation Sans" w:cs="Liberation Sans"/>
          <w:b/>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sz w:val="18"/>
          <w:szCs w:val="18"/>
          <w:lang w:val="el-GR"/>
        </w:rPr>
      </w:pPr>
      <w:r w:rsidRPr="001E76E9">
        <w:rPr>
          <w:rFonts w:ascii="Liberation Sans" w:hAnsi="Liberation Sans" w:cs="Liberation Sans"/>
          <w:b/>
          <w:sz w:val="18"/>
          <w:szCs w:val="18"/>
          <w:lang w:val="el-GR"/>
        </w:rPr>
        <w:t>Άρθρο 9</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Επίλυση Διαφορών – Εφαρμοστέο Δίκαιο</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1.</w:t>
      </w:r>
      <w:r w:rsidRPr="001E76E9">
        <w:rPr>
          <w:rFonts w:ascii="Liberation Sans" w:hAnsi="Liberation Sans" w:cs="Liberation Sans"/>
          <w:b/>
          <w:sz w:val="18"/>
          <w:szCs w:val="18"/>
          <w:lang w:val="el-GR"/>
        </w:rPr>
        <w:t xml:space="preserve"> </w:t>
      </w:r>
      <w:r w:rsidRPr="001E76E9">
        <w:rPr>
          <w:rFonts w:ascii="Liberation Sans" w:hAnsi="Liberation Sans" w:cs="Liberation Sans"/>
          <w:sz w:val="18"/>
          <w:szCs w:val="18"/>
          <w:lang w:val="el-GR"/>
        </w:rPr>
        <w:t>Κατά την εκτέλεση της σύμβασης εφαρμόζονται οι διατάξεις του ν. 4412/2016, οι όροι της ……….. διακήρυξης και συμπληρωματικά ο Αστικός Κώδικας.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2. Η σύμβαση διέπεται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ο Δήμος και ο ανάδοχος καταβάλλουν κάθε προσπάθεια για φιλική επίλυσή τους, σύμφωνα με τους κανόνες της καλής πίστης και των χρηστών συναλλακτικών ηθών.</w:t>
      </w:r>
    </w:p>
    <w:p w:rsidR="001E76E9" w:rsidRPr="001E76E9" w:rsidRDefault="001E76E9" w:rsidP="000F1B70">
      <w:pPr>
        <w:widowControl w:val="0"/>
        <w:suppressAutoHyphens w:val="0"/>
        <w:autoSpaceDE w:val="0"/>
        <w:autoSpaceDN w:val="0"/>
        <w:adjustRightInd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3.</w:t>
      </w:r>
      <w:r w:rsidRPr="001E76E9">
        <w:rPr>
          <w:rFonts w:ascii="Liberation Sans" w:hAnsi="Liberation Sans" w:cs="Liberation Sans"/>
          <w:b/>
          <w:sz w:val="18"/>
          <w:szCs w:val="18"/>
          <w:lang w:val="el-GR"/>
        </w:rPr>
        <w:t xml:space="preserve"> </w:t>
      </w:r>
      <w:r w:rsidRPr="001E76E9">
        <w:rPr>
          <w:rFonts w:ascii="Liberation Sans" w:hAnsi="Liberation Sans" w:cs="Liberation Sans"/>
          <w:sz w:val="18"/>
          <w:szCs w:val="18"/>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w:t>
      </w:r>
    </w:p>
    <w:p w:rsid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1E76E9">
        <w:rPr>
          <w:rFonts w:ascii="Liberation Sans" w:hAnsi="Liberation Sans" w:cs="Liberation Sans"/>
          <w:sz w:val="18"/>
          <w:szCs w:val="18"/>
          <w:lang w:val="el-GR"/>
        </w:rPr>
        <w:t>β΄</w:t>
      </w:r>
      <w:proofErr w:type="spellEnd"/>
      <w:r w:rsidRPr="001E76E9">
        <w:rPr>
          <w:rFonts w:ascii="Liberation Sans" w:hAnsi="Liberation Sans" w:cs="Liberation Sans"/>
          <w:sz w:val="18"/>
          <w:szCs w:val="18"/>
          <w:lang w:val="el-GR"/>
        </w:rPr>
        <w:t xml:space="preserve"> και </w:t>
      </w:r>
      <w:proofErr w:type="spellStart"/>
      <w:r w:rsidRPr="001E76E9">
        <w:rPr>
          <w:rFonts w:ascii="Liberation Sans" w:hAnsi="Liberation Sans" w:cs="Liberation Sans"/>
          <w:sz w:val="18"/>
          <w:szCs w:val="18"/>
          <w:lang w:val="el-GR"/>
        </w:rPr>
        <w:t>δ΄</w:t>
      </w:r>
      <w:proofErr w:type="spellEnd"/>
      <w:r w:rsidRPr="001E76E9">
        <w:rPr>
          <w:rFonts w:ascii="Liberation Sans" w:hAnsi="Liberation Sans" w:cs="Liberation Sans"/>
          <w:sz w:val="18"/>
          <w:szCs w:val="18"/>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6B232A" w:rsidRPr="001E76E9" w:rsidRDefault="006B232A"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10</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Παραλαβή υλικών - Χρόνος και τρόπος παραλαβής υλικών</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1. H παραλαβή των υλικών γίνεται από επιτροπές, πρωτοβάθμιες ή και δευτεροβάθμιες, που συγκροτούνται σύμφωνα με την παρ. 11 </w:t>
      </w:r>
      <w:proofErr w:type="spellStart"/>
      <w:r w:rsidRPr="001E76E9">
        <w:rPr>
          <w:rFonts w:ascii="Liberation Sans" w:hAnsi="Liberation Sans" w:cs="Liberation Sans"/>
          <w:sz w:val="18"/>
          <w:szCs w:val="18"/>
          <w:lang w:val="el-GR"/>
        </w:rPr>
        <w:t>εδ</w:t>
      </w:r>
      <w:proofErr w:type="spellEnd"/>
      <w:r w:rsidRPr="001E76E9">
        <w:rPr>
          <w:rFonts w:ascii="Liberation Sans" w:hAnsi="Liberation Sans" w:cs="Liberation Sans"/>
          <w:sz w:val="18"/>
          <w:szCs w:val="18"/>
          <w:lang w:val="el-GR"/>
        </w:rPr>
        <w:t xml:space="preserve">. β του άρθρου 221 του Ν.4412/16  σύμφωνα με τα οριζόμενα στο άρθρο 208 του ως άνω νόμου και το Παράρτημα </w:t>
      </w:r>
      <w:r w:rsidRPr="001E76E9">
        <w:rPr>
          <w:rFonts w:ascii="Liberation Sans" w:hAnsi="Liberation Sans" w:cs="Liberation Sans"/>
          <w:sz w:val="18"/>
          <w:szCs w:val="18"/>
          <w:lang w:val="en-US"/>
        </w:rPr>
        <w:t>I</w:t>
      </w:r>
      <w:r w:rsidRPr="001E76E9">
        <w:rPr>
          <w:rFonts w:ascii="Liberation Sans" w:hAnsi="Liberation Sans" w:cs="Liberation Sans"/>
          <w:sz w:val="18"/>
          <w:szCs w:val="18"/>
          <w:lang w:val="el-GR"/>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μακροσκοπικό έλεγχο της εγκατάστασης και θέση σε δοκιμαστική λειτουργία αυτών.</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 κόστος της διενέργειας των ελέγχων βαρύνει τον ανάδοχο.</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Τα πρωτόκολλα που συντάσσονται από τις επιτροπές (πρωτοβάθμιες – δευτεροβάθμιες) κοινοποιούνται υποχρεωτικά και στους αναδόχους.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 xml:space="preserve">Επίσης, εάν ο τελευταίος διαφωνεί με τα αποτελέσματα της επανεξέτασης που  διενεργήθηκε από πρωτοβάθμιες ή δευτεροβάθμιες επιτροπές παραλαβής μπορεί να ζητήσει εγγράφως εξέταση κατ΄ </w:t>
      </w:r>
      <w:proofErr w:type="spellStart"/>
      <w:r w:rsidRPr="001E76E9">
        <w:rPr>
          <w:rFonts w:ascii="Liberation Sans" w:hAnsi="Liberation Sans" w:cs="Liberation Sans"/>
          <w:sz w:val="18"/>
          <w:szCs w:val="18"/>
          <w:lang w:val="el-GR"/>
        </w:rPr>
        <w:t>εφεση</w:t>
      </w:r>
      <w:proofErr w:type="spellEnd"/>
      <w:r w:rsidRPr="001E76E9">
        <w:rPr>
          <w:rFonts w:ascii="Liberation Sans" w:hAnsi="Liberation Sans" w:cs="Liberation Sans"/>
          <w:sz w:val="18"/>
          <w:szCs w:val="18"/>
          <w:lang w:val="el-GR"/>
        </w:rPr>
        <w:t xml:space="preserve"> των υλικών, μέσα σε </w:t>
      </w:r>
      <w:r w:rsidRPr="001E76E9">
        <w:rPr>
          <w:rFonts w:ascii="Liberation Sans" w:hAnsi="Liberation Sans" w:cs="Liberation Sans"/>
          <w:sz w:val="18"/>
          <w:szCs w:val="18"/>
          <w:lang w:val="el-GR"/>
        </w:rPr>
        <w:lastRenderedPageBreak/>
        <w:t>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 αποτέλεσμα  της κατ΄ έφεση εξέτασης είναι υποχρεωτικό και τελεσίδικο και για τα δύο μέρη.</w:t>
      </w:r>
    </w:p>
    <w:p w:rsidR="001E76E9" w:rsidRPr="001E76E9" w:rsidRDefault="001E76E9" w:rsidP="000F1B70">
      <w:pPr>
        <w:widowControl w:val="0"/>
        <w:suppressAutoHyphens w:val="0"/>
        <w:spacing w:after="60"/>
        <w:rPr>
          <w:rFonts w:ascii="Liberation Sans" w:hAnsi="Liberation Sans" w:cs="Liberation Sans"/>
          <w:b/>
          <w:sz w:val="18"/>
          <w:szCs w:val="18"/>
          <w:lang w:val="el-GR"/>
        </w:rPr>
      </w:pPr>
      <w:r w:rsidRPr="001E76E9">
        <w:rPr>
          <w:rFonts w:ascii="Liberation Sans" w:hAnsi="Liberation Sans" w:cs="Liberation Sans"/>
          <w:sz w:val="18"/>
          <w:szCs w:val="18"/>
          <w:lang w:val="el-GR"/>
        </w:rPr>
        <w:t>Ο ανάδοχος δεν μπορεί να ζητήσει παραπομπή σε δευτεροβάθμια επιτροπή παραλαβής μετά τα αποτελέσματα της κατ΄ έφεση εξέτασης.</w:t>
      </w:r>
    </w:p>
    <w:p w:rsidR="001E76E9" w:rsidRPr="001E76E9" w:rsidRDefault="001E76E9" w:rsidP="000F1B70">
      <w:pPr>
        <w:widowControl w:val="0"/>
        <w:numPr>
          <w:ilvl w:val="0"/>
          <w:numId w:val="41"/>
        </w:numPr>
        <w:suppressAutoHyphens w:val="0"/>
        <w:spacing w:after="60"/>
        <w:ind w:left="0" w:firstLine="0"/>
        <w:rPr>
          <w:rFonts w:ascii="Liberation Sans" w:hAnsi="Liberation Sans" w:cs="Liberation Sans"/>
          <w:sz w:val="18"/>
          <w:szCs w:val="18"/>
          <w:lang w:val="el-GR"/>
        </w:rPr>
      </w:pPr>
      <w:r w:rsidRPr="001E76E9">
        <w:rPr>
          <w:rFonts w:ascii="Liberation Sans" w:hAnsi="Liberation Sans" w:cs="Liberation Sans"/>
          <w:sz w:val="18"/>
          <w:szCs w:val="18"/>
          <w:lang w:val="el-GR"/>
        </w:rPr>
        <w:t>Η παραλαβή των υλικών και η έκδοση των σχετικών πρωτοκόλλων παραλαβής πραγματοποιείται εντός πέντε (5) εργάσιμων ημερών από την παράδοση των υλικών.</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1E76E9" w:rsidRDefault="001E76E9" w:rsidP="000F1B70">
      <w:pPr>
        <w:widowControl w:val="0"/>
        <w:suppressAutoHyphens w:val="0"/>
        <w:overflowPunct w:val="0"/>
        <w:autoSpaceDE w:val="0"/>
        <w:autoSpaceDN w:val="0"/>
        <w:adjustRightInd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 Ο Δήμος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  Επίσης οι ποσότητες ενδέχεται να αυξομειωθούν κατά ποσοστό 30% ανάλογα με τις ανάγκες της Δομής, αλλά χωρίς υπέρβαση του προϋπολογισμού της μελέτης.</w:t>
      </w:r>
    </w:p>
    <w:p w:rsidR="006B232A" w:rsidRPr="001E76E9" w:rsidRDefault="006B232A" w:rsidP="000F1B70">
      <w:pPr>
        <w:widowControl w:val="0"/>
        <w:suppressAutoHyphens w:val="0"/>
        <w:overflowPunct w:val="0"/>
        <w:autoSpaceDE w:val="0"/>
        <w:autoSpaceDN w:val="0"/>
        <w:adjustRightInd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11</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Απόρριψη συμβατικών υλικών – Αντικατάσταση</w:t>
      </w:r>
    </w:p>
    <w:p w:rsidR="001E76E9" w:rsidRPr="001E76E9" w:rsidRDefault="001E76E9" w:rsidP="000F1B70">
      <w:pPr>
        <w:widowControl w:val="0"/>
        <w:numPr>
          <w:ilvl w:val="0"/>
          <w:numId w:val="42"/>
        </w:numPr>
        <w:suppressAutoHyphens w:val="0"/>
        <w:spacing w:after="60"/>
        <w:ind w:left="0" w:firstLine="0"/>
        <w:rPr>
          <w:rFonts w:ascii="Liberation Sans" w:eastAsia="SimSun" w:hAnsi="Liberation Sans" w:cs="Liberation Sans"/>
          <w:b/>
          <w:bCs/>
          <w:sz w:val="18"/>
          <w:szCs w:val="18"/>
          <w:lang w:val="el-GR"/>
        </w:rPr>
      </w:pPr>
      <w:r w:rsidRPr="001E76E9">
        <w:rPr>
          <w:rFonts w:ascii="Liberation Sans" w:eastAsia="SimSun" w:hAnsi="Liberation Sans" w:cs="Liberation Sans"/>
          <w:sz w:val="18"/>
          <w:szCs w:val="18"/>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E76E9" w:rsidRPr="001E76E9" w:rsidRDefault="001E76E9" w:rsidP="000F1B70">
      <w:pPr>
        <w:widowControl w:val="0"/>
        <w:numPr>
          <w:ilvl w:val="0"/>
          <w:numId w:val="42"/>
        </w:numPr>
        <w:suppressAutoHyphens w:val="0"/>
        <w:spacing w:after="60"/>
        <w:ind w:left="0" w:firstLine="0"/>
        <w:rPr>
          <w:rFonts w:ascii="Liberation Sans" w:eastAsia="SimSun" w:hAnsi="Liberation Sans" w:cs="Liberation Sans"/>
          <w:b/>
          <w:bCs/>
          <w:sz w:val="18"/>
          <w:szCs w:val="18"/>
          <w:lang w:val="el-GR"/>
        </w:rPr>
      </w:pPr>
      <w:r w:rsidRPr="001E76E9">
        <w:rPr>
          <w:rFonts w:ascii="Liberation Sans" w:eastAsia="SimSun" w:hAnsi="Liberation Sans" w:cs="Liberation Sans"/>
          <w:sz w:val="18"/>
          <w:szCs w:val="18"/>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1E76E9">
        <w:rPr>
          <w:rFonts w:ascii="Liberation Sans" w:eastAsia="SimSun" w:hAnsi="Liberation Sans" w:cs="Liberation Sans"/>
          <w:sz w:val="18"/>
          <w:szCs w:val="18"/>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E76E9" w:rsidRDefault="001E76E9" w:rsidP="000F1B70">
      <w:pPr>
        <w:widowControl w:val="0"/>
        <w:numPr>
          <w:ilvl w:val="0"/>
          <w:numId w:val="42"/>
        </w:numPr>
        <w:suppressAutoHyphens w:val="0"/>
        <w:spacing w:after="60"/>
        <w:ind w:left="0" w:firstLine="0"/>
        <w:rPr>
          <w:rFonts w:ascii="Liberation Sans" w:eastAsia="SimSun" w:hAnsi="Liberation Sans" w:cs="Liberation Sans"/>
          <w:sz w:val="18"/>
          <w:szCs w:val="18"/>
          <w:lang w:val="el-GR"/>
        </w:rPr>
      </w:pPr>
      <w:r w:rsidRPr="001E76E9">
        <w:rPr>
          <w:rFonts w:ascii="Liberation Sans" w:eastAsia="SimSun" w:hAnsi="Liberation Sans" w:cs="Liberation Sans"/>
          <w:sz w:val="18"/>
          <w:szCs w:val="18"/>
          <w:lang w:val="el-GR"/>
        </w:rPr>
        <w:t>Η επιστροφή των υλικών που απορρίφθηκαν γίνεται σύμφωνα με τα προβλεπόμενα στις παρ. 2 και 3  του άρθρου 213 του ν. 4412/2016.</w:t>
      </w:r>
    </w:p>
    <w:p w:rsidR="006B232A" w:rsidRPr="001E76E9" w:rsidRDefault="006B232A" w:rsidP="000F1B70">
      <w:pPr>
        <w:widowControl w:val="0"/>
        <w:numPr>
          <w:ilvl w:val="0"/>
          <w:numId w:val="42"/>
        </w:numPr>
        <w:suppressAutoHyphens w:val="0"/>
        <w:spacing w:after="60"/>
        <w:ind w:left="0" w:firstLine="0"/>
        <w:rPr>
          <w:rFonts w:ascii="Liberation Sans" w:eastAsia="SimSun"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12</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Εγγυήσεις</w:t>
      </w:r>
    </w:p>
    <w:p w:rsidR="001E76E9" w:rsidRPr="001E76E9" w:rsidRDefault="001E76E9" w:rsidP="000F1B70">
      <w:pPr>
        <w:widowControl w:val="0"/>
        <w:suppressAutoHyphens w:val="0"/>
        <w:spacing w:after="60"/>
        <w:rPr>
          <w:rFonts w:ascii="Liberation Sans" w:eastAsia="SimSun" w:hAnsi="Liberation Sans" w:cs="Liberation Sans"/>
          <w:sz w:val="18"/>
          <w:szCs w:val="18"/>
          <w:lang w:val="el-GR"/>
        </w:rPr>
      </w:pPr>
      <w:r w:rsidRPr="001E76E9">
        <w:rPr>
          <w:rFonts w:ascii="Liberation Sans" w:eastAsia="SimSun" w:hAnsi="Liberation Sans" w:cs="Liberation Sans"/>
          <w:sz w:val="18"/>
          <w:szCs w:val="18"/>
          <w:lang w:val="el-GR"/>
        </w:rPr>
        <w:t>α) Εγγύηση καλής εκτέλεσης της σύμβασης</w:t>
      </w:r>
    </w:p>
    <w:p w:rsidR="001E76E9" w:rsidRPr="001E76E9" w:rsidRDefault="001E76E9" w:rsidP="000F1B70">
      <w:pPr>
        <w:widowControl w:val="0"/>
        <w:suppressAutoHyphens w:val="0"/>
        <w:spacing w:after="60"/>
        <w:rPr>
          <w:rFonts w:ascii="Liberation Sans" w:eastAsia="SimSun" w:hAnsi="Liberation Sans" w:cs="Liberation Sans"/>
          <w:sz w:val="18"/>
          <w:szCs w:val="18"/>
          <w:lang w:val="el-GR"/>
        </w:rPr>
      </w:pPr>
      <w:r w:rsidRPr="001E76E9">
        <w:rPr>
          <w:rFonts w:ascii="Liberation Sans" w:eastAsia="SimSun" w:hAnsi="Liberation Sans" w:cs="Liberation Sans"/>
          <w:sz w:val="18"/>
          <w:szCs w:val="18"/>
          <w:lang w:val="el-GR"/>
        </w:rPr>
        <w:t>Ο προμηθευτής κατέθεσε την υπ’ αριθ. ………….. εγγυητική επιστολή της τράπεζας ……………, ποσού …………………… ευρώ, το ύψος της οποίας αντιστοιχεί σε ποσοστό 5% της συνολικής συμβατικής αξίας, χωρίς τον Φ.Π.Α., όπως προβλέπεται από τις διατάξεις του άρθρου 72 παρ.1β του Ν.4412/2016, για την καλή εκτέλεση της προμήθειας.</w:t>
      </w:r>
    </w:p>
    <w:p w:rsidR="001E76E9" w:rsidRPr="001E76E9" w:rsidRDefault="001E76E9" w:rsidP="000F1B70">
      <w:pPr>
        <w:widowControl w:val="0"/>
        <w:suppressAutoHyphens w:val="0"/>
        <w:spacing w:after="60"/>
        <w:rPr>
          <w:rFonts w:ascii="Liberation Sans" w:eastAsia="SimSun" w:hAnsi="Liberation Sans" w:cs="Liberation Sans"/>
          <w:sz w:val="18"/>
          <w:szCs w:val="18"/>
          <w:lang w:val="el-GR"/>
        </w:rPr>
      </w:pPr>
      <w:r w:rsidRPr="001E76E9">
        <w:rPr>
          <w:rFonts w:ascii="Liberation Sans" w:eastAsia="SimSun" w:hAnsi="Liberation Sans" w:cs="Liberation Sans"/>
          <w:sz w:val="18"/>
          <w:szCs w:val="18"/>
          <w:lang w:val="el-GR"/>
        </w:rPr>
        <w:t>Η εγγυητική καλής εκτέλεσης επιστρέφεται μετά την οριστική ποσοτική και ποιοτική παραλαβή των ειδών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1E76E9" w:rsidRPr="001E76E9" w:rsidRDefault="001E76E9" w:rsidP="000F1B70">
      <w:pPr>
        <w:widowControl w:val="0"/>
        <w:suppressAutoHyphens w:val="0"/>
        <w:spacing w:after="60"/>
        <w:rPr>
          <w:rFonts w:ascii="Liberation Sans" w:eastAsia="SimSun" w:hAnsi="Liberation Sans" w:cs="Liberation Sans"/>
          <w:sz w:val="18"/>
          <w:szCs w:val="18"/>
          <w:lang w:val="el-GR"/>
        </w:rPr>
      </w:pPr>
      <w:r w:rsidRPr="001E76E9">
        <w:rPr>
          <w:rFonts w:ascii="Liberation Sans" w:eastAsia="SimSun" w:hAnsi="Liberation Sans" w:cs="Liberation Sans"/>
          <w:sz w:val="18"/>
          <w:szCs w:val="18"/>
          <w:lang w:val="el-GR"/>
        </w:rPr>
        <w:t>β) Εγγύηση Καλής Λειτουργίας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Ο προμηθευτής εγγυάται την καλή λειτουργία της προμήθειας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lastRenderedPageBreak/>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παρόν άρθρο. Το πρωτόκολλο εγκρίνεται από το Δημοτικό Συμβούλιο.</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13</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Σύγκρουση συμφερόντων</w:t>
      </w:r>
    </w:p>
    <w:p w:rsidR="001E76E9" w:rsidRPr="001E76E9" w:rsidRDefault="001E76E9" w:rsidP="000F1B70">
      <w:pPr>
        <w:widowControl w:val="0"/>
        <w:suppressAutoHyphens w:val="0"/>
        <w:spacing w:after="60"/>
        <w:rPr>
          <w:rFonts w:ascii="Liberation Sans" w:eastAsia="Calibri" w:hAnsi="Liberation Sans" w:cs="Liberation Sans"/>
          <w:spacing w:val="-1"/>
          <w:sz w:val="18"/>
          <w:szCs w:val="18"/>
          <w:lang w:val="el-GR"/>
        </w:rPr>
      </w:pPr>
      <w:r w:rsidRPr="001E76E9">
        <w:rPr>
          <w:rFonts w:ascii="Liberation Sans" w:eastAsia="Calibri" w:hAnsi="Liberation Sans" w:cs="Liberation Sans"/>
          <w:sz w:val="18"/>
          <w:szCs w:val="18"/>
          <w:lang w:val="el-GR"/>
        </w:rPr>
        <w:t xml:space="preserve">Αν </w:t>
      </w:r>
      <w:r w:rsidRPr="001E76E9">
        <w:rPr>
          <w:rFonts w:ascii="Liberation Sans" w:eastAsia="Calibri" w:hAnsi="Liberation Sans" w:cs="Liberation Sans"/>
          <w:spacing w:val="-1"/>
          <w:sz w:val="18"/>
          <w:szCs w:val="18"/>
          <w:lang w:val="el-GR"/>
        </w:rPr>
        <w:t xml:space="preserve">διαπιστωθεί κατά </w:t>
      </w:r>
      <w:r w:rsidRPr="001E76E9">
        <w:rPr>
          <w:rFonts w:ascii="Liberation Sans" w:eastAsia="Calibri" w:hAnsi="Liberation Sans" w:cs="Liberation Sans"/>
          <w:sz w:val="18"/>
          <w:szCs w:val="18"/>
          <w:lang w:val="el-GR"/>
        </w:rPr>
        <w:t xml:space="preserve">τη </w:t>
      </w:r>
      <w:r w:rsidRPr="001E76E9">
        <w:rPr>
          <w:rFonts w:ascii="Liberation Sans" w:eastAsia="Calibri" w:hAnsi="Liberation Sans" w:cs="Liberation Sans"/>
          <w:spacing w:val="-1"/>
          <w:sz w:val="18"/>
          <w:szCs w:val="18"/>
          <w:lang w:val="el-GR"/>
        </w:rPr>
        <w:t xml:space="preserve">διάρκεια υλοποίησης </w:t>
      </w:r>
      <w:r w:rsidRPr="001E76E9">
        <w:rPr>
          <w:rFonts w:ascii="Liberation Sans" w:eastAsia="Calibri" w:hAnsi="Liberation Sans" w:cs="Liberation Sans"/>
          <w:sz w:val="18"/>
          <w:szCs w:val="18"/>
          <w:lang w:val="el-GR"/>
        </w:rPr>
        <w:t xml:space="preserve">της </w:t>
      </w:r>
      <w:r w:rsidRPr="001E76E9">
        <w:rPr>
          <w:rFonts w:ascii="Liberation Sans" w:eastAsia="Calibri" w:hAnsi="Liberation Sans" w:cs="Liberation Sans"/>
          <w:spacing w:val="-1"/>
          <w:sz w:val="18"/>
          <w:szCs w:val="18"/>
          <w:lang w:val="el-GR"/>
        </w:rPr>
        <w:t xml:space="preserve">σύμβασης </w:t>
      </w:r>
      <w:r w:rsidRPr="001E76E9">
        <w:rPr>
          <w:rFonts w:ascii="Liberation Sans" w:eastAsia="Calibri" w:hAnsi="Liberation Sans" w:cs="Liberation Sans"/>
          <w:sz w:val="18"/>
          <w:szCs w:val="18"/>
          <w:lang w:val="el-GR"/>
        </w:rPr>
        <w:t xml:space="preserve">ότι </w:t>
      </w:r>
      <w:r w:rsidRPr="001E76E9">
        <w:rPr>
          <w:rFonts w:ascii="Liberation Sans" w:eastAsia="Calibri" w:hAnsi="Liberation Sans" w:cs="Liberation Sans"/>
          <w:spacing w:val="-1"/>
          <w:sz w:val="18"/>
          <w:szCs w:val="18"/>
          <w:lang w:val="el-GR"/>
        </w:rPr>
        <w:t xml:space="preserve">συντρέχει κατάσταση σύγκρουσης συμφερόντων, </w:t>
      </w:r>
      <w:r w:rsidRPr="001E76E9">
        <w:rPr>
          <w:rFonts w:ascii="Liberation Sans" w:eastAsia="Calibri" w:hAnsi="Liberation Sans" w:cs="Liberation Sans"/>
          <w:sz w:val="18"/>
          <w:szCs w:val="18"/>
          <w:lang w:val="el-GR"/>
        </w:rPr>
        <w:t xml:space="preserve">η </w:t>
      </w:r>
      <w:r w:rsidRPr="001E76E9">
        <w:rPr>
          <w:rFonts w:ascii="Liberation Sans" w:eastAsia="Calibri" w:hAnsi="Liberation Sans" w:cs="Liberation Sans"/>
          <w:spacing w:val="-1"/>
          <w:sz w:val="18"/>
          <w:szCs w:val="18"/>
          <w:lang w:val="el-GR"/>
        </w:rPr>
        <w:t xml:space="preserve">αναθέτουσα αρχή </w:t>
      </w:r>
      <w:r w:rsidRPr="001E76E9">
        <w:rPr>
          <w:rFonts w:ascii="Liberation Sans" w:eastAsia="Calibri" w:hAnsi="Liberation Sans" w:cs="Liberation Sans"/>
          <w:spacing w:val="-2"/>
          <w:sz w:val="18"/>
          <w:szCs w:val="18"/>
          <w:lang w:val="el-GR"/>
        </w:rPr>
        <w:t xml:space="preserve">θα </w:t>
      </w:r>
      <w:r w:rsidRPr="001E76E9">
        <w:rPr>
          <w:rFonts w:ascii="Liberation Sans" w:eastAsia="Calibri" w:hAnsi="Liberation Sans" w:cs="Liberation Sans"/>
          <w:spacing w:val="-1"/>
          <w:sz w:val="18"/>
          <w:szCs w:val="18"/>
          <w:lang w:val="el-GR"/>
        </w:rPr>
        <w:t xml:space="preserve">προβεί σε </w:t>
      </w:r>
      <w:r w:rsidRPr="001E76E9">
        <w:rPr>
          <w:rFonts w:ascii="Liberation Sans" w:eastAsia="Calibri" w:hAnsi="Liberation Sans" w:cs="Liberation Sans"/>
          <w:sz w:val="18"/>
          <w:szCs w:val="18"/>
          <w:lang w:val="el-GR"/>
        </w:rPr>
        <w:t xml:space="preserve">κάθε </w:t>
      </w:r>
      <w:r w:rsidRPr="001E76E9">
        <w:rPr>
          <w:rFonts w:ascii="Liberation Sans" w:eastAsia="Calibri" w:hAnsi="Liberation Sans" w:cs="Liberation Sans"/>
          <w:spacing w:val="-1"/>
          <w:sz w:val="18"/>
          <w:szCs w:val="18"/>
          <w:lang w:val="el-GR"/>
        </w:rPr>
        <w:t xml:space="preserve">ενέργεια σύμφωνα </w:t>
      </w:r>
      <w:r w:rsidRPr="001E76E9">
        <w:rPr>
          <w:rFonts w:ascii="Liberation Sans" w:eastAsia="Calibri" w:hAnsi="Liberation Sans" w:cs="Liberation Sans"/>
          <w:sz w:val="18"/>
          <w:szCs w:val="18"/>
          <w:lang w:val="el-GR"/>
        </w:rPr>
        <w:t xml:space="preserve">με τα οριζόμενα </w:t>
      </w:r>
      <w:r w:rsidRPr="001E76E9">
        <w:rPr>
          <w:rFonts w:ascii="Liberation Sans" w:eastAsia="Calibri" w:hAnsi="Liberation Sans" w:cs="Liberation Sans"/>
          <w:spacing w:val="-1"/>
          <w:sz w:val="18"/>
          <w:szCs w:val="18"/>
          <w:lang w:val="el-GR"/>
        </w:rPr>
        <w:t xml:space="preserve">στο </w:t>
      </w:r>
      <w:r w:rsidRPr="001E76E9">
        <w:rPr>
          <w:rFonts w:ascii="Liberation Sans" w:eastAsia="Calibri" w:hAnsi="Liberation Sans" w:cs="Liberation Sans"/>
          <w:sz w:val="18"/>
          <w:szCs w:val="18"/>
          <w:lang w:val="el-GR"/>
        </w:rPr>
        <w:t xml:space="preserve">άρθρο 24 του </w:t>
      </w:r>
      <w:r w:rsidRPr="001E76E9">
        <w:rPr>
          <w:rFonts w:ascii="Liberation Sans" w:eastAsia="Calibri" w:hAnsi="Liberation Sans" w:cs="Liberation Sans"/>
          <w:spacing w:val="-1"/>
          <w:sz w:val="18"/>
          <w:szCs w:val="18"/>
          <w:lang w:val="el-GR"/>
        </w:rPr>
        <w:t>Ν.4412/2016.</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14</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Εκχωρήσεις -μεταβιβάσεις</w:t>
      </w:r>
    </w:p>
    <w:p w:rsidR="001E76E9" w:rsidRDefault="001E76E9" w:rsidP="000F1B70">
      <w:pPr>
        <w:widowControl w:val="0"/>
        <w:suppressAutoHyphens w:val="0"/>
        <w:spacing w:after="60"/>
        <w:rPr>
          <w:rFonts w:ascii="Liberation Sans" w:eastAsia="Tahoma" w:hAnsi="Liberation Sans" w:cs="Liberation Sans"/>
          <w:spacing w:val="-1"/>
          <w:sz w:val="18"/>
          <w:szCs w:val="18"/>
          <w:lang w:val="el-GR"/>
        </w:rPr>
      </w:pPr>
      <w:r w:rsidRPr="001E76E9">
        <w:rPr>
          <w:rFonts w:ascii="Liberation Sans" w:eastAsia="Tahoma" w:hAnsi="Liberation Sans" w:cs="Liberation Sans"/>
          <w:spacing w:val="-1"/>
          <w:sz w:val="18"/>
          <w:szCs w:val="18"/>
          <w:lang w:val="el-GR"/>
        </w:rPr>
        <w:t xml:space="preserve">Κανένας </w:t>
      </w:r>
      <w:r w:rsidRPr="001E76E9">
        <w:rPr>
          <w:rFonts w:ascii="Liberation Sans" w:eastAsia="Tahoma" w:hAnsi="Liberation Sans" w:cs="Liberation Sans"/>
          <w:sz w:val="18"/>
          <w:szCs w:val="18"/>
          <w:lang w:val="el-GR"/>
        </w:rPr>
        <w:t xml:space="preserve">εκ </w:t>
      </w:r>
      <w:r w:rsidRPr="001E76E9">
        <w:rPr>
          <w:rFonts w:ascii="Liberation Sans" w:eastAsia="Tahoma" w:hAnsi="Liberation Sans" w:cs="Liberation Sans"/>
          <w:spacing w:val="-1"/>
          <w:sz w:val="18"/>
          <w:szCs w:val="18"/>
          <w:lang w:val="el-GR"/>
        </w:rPr>
        <w:t xml:space="preserve">των συμβαλλομένων </w:t>
      </w:r>
      <w:r w:rsidRPr="001E76E9">
        <w:rPr>
          <w:rFonts w:ascii="Liberation Sans" w:eastAsia="Tahoma" w:hAnsi="Liberation Sans" w:cs="Liberation Sans"/>
          <w:sz w:val="18"/>
          <w:szCs w:val="18"/>
          <w:lang w:val="el-GR"/>
        </w:rPr>
        <w:t xml:space="preserve">δεν </w:t>
      </w:r>
      <w:r w:rsidRPr="001E76E9">
        <w:rPr>
          <w:rFonts w:ascii="Liberation Sans" w:eastAsia="Tahoma" w:hAnsi="Liberation Sans" w:cs="Liberation Sans"/>
          <w:spacing w:val="-1"/>
          <w:sz w:val="18"/>
          <w:szCs w:val="18"/>
          <w:lang w:val="el-GR"/>
        </w:rPr>
        <w:t xml:space="preserve">δικαιούται </w:t>
      </w:r>
      <w:r w:rsidRPr="001E76E9">
        <w:rPr>
          <w:rFonts w:ascii="Liberation Sans" w:eastAsia="Tahoma" w:hAnsi="Liberation Sans" w:cs="Liberation Sans"/>
          <w:sz w:val="18"/>
          <w:szCs w:val="18"/>
          <w:lang w:val="el-GR"/>
        </w:rPr>
        <w:t xml:space="preserve">να μεταβιβάσει ή </w:t>
      </w:r>
      <w:r w:rsidRPr="001E76E9">
        <w:rPr>
          <w:rFonts w:ascii="Liberation Sans" w:eastAsia="Tahoma" w:hAnsi="Liberation Sans" w:cs="Liberation Sans"/>
          <w:spacing w:val="-1"/>
          <w:sz w:val="18"/>
          <w:szCs w:val="18"/>
          <w:lang w:val="el-GR"/>
        </w:rPr>
        <w:t xml:space="preserve">εκχωρήσει ολικά </w:t>
      </w:r>
      <w:r w:rsidRPr="001E76E9">
        <w:rPr>
          <w:rFonts w:ascii="Liberation Sans" w:eastAsia="Tahoma" w:hAnsi="Liberation Sans" w:cs="Liberation Sans"/>
          <w:sz w:val="18"/>
          <w:szCs w:val="18"/>
          <w:lang w:val="el-GR"/>
        </w:rPr>
        <w:t xml:space="preserve">ή μερικά τη </w:t>
      </w:r>
      <w:r w:rsidRPr="001E76E9">
        <w:rPr>
          <w:rFonts w:ascii="Liberation Sans" w:eastAsia="Tahoma" w:hAnsi="Liberation Sans" w:cs="Liberation Sans"/>
          <w:spacing w:val="-1"/>
          <w:sz w:val="18"/>
          <w:szCs w:val="18"/>
          <w:lang w:val="el-GR"/>
        </w:rPr>
        <w:t xml:space="preserve">Σύμβαση </w:t>
      </w:r>
      <w:r w:rsidRPr="001E76E9">
        <w:rPr>
          <w:rFonts w:ascii="Liberation Sans" w:eastAsia="Tahoma" w:hAnsi="Liberation Sans" w:cs="Liberation Sans"/>
          <w:sz w:val="18"/>
          <w:szCs w:val="18"/>
          <w:lang w:val="el-GR"/>
        </w:rPr>
        <w:t xml:space="preserve">ή </w:t>
      </w:r>
      <w:r w:rsidRPr="001E76E9">
        <w:rPr>
          <w:rFonts w:ascii="Liberation Sans" w:eastAsia="Tahoma" w:hAnsi="Liberation Sans" w:cs="Liberation Sans"/>
          <w:spacing w:val="-1"/>
          <w:sz w:val="18"/>
          <w:szCs w:val="18"/>
          <w:lang w:val="el-GR"/>
        </w:rPr>
        <w:t xml:space="preserve">τις </w:t>
      </w:r>
      <w:r w:rsidRPr="001E76E9">
        <w:rPr>
          <w:rFonts w:ascii="Liberation Sans" w:eastAsia="Tahoma" w:hAnsi="Liberation Sans" w:cs="Liberation Sans"/>
          <w:sz w:val="18"/>
          <w:szCs w:val="18"/>
          <w:lang w:val="el-GR"/>
        </w:rPr>
        <w:t xml:space="preserve">εξ’ </w:t>
      </w:r>
      <w:r w:rsidRPr="001E76E9">
        <w:rPr>
          <w:rFonts w:ascii="Liberation Sans" w:eastAsia="Tahoma" w:hAnsi="Liberation Sans" w:cs="Liberation Sans"/>
          <w:spacing w:val="-1"/>
          <w:sz w:val="18"/>
          <w:szCs w:val="18"/>
          <w:lang w:val="el-GR"/>
        </w:rPr>
        <w:t xml:space="preserve">αυτής πηγάζουσες υποχρεώσεις του προς οποιονδήποτε χωρίς </w:t>
      </w:r>
      <w:r w:rsidRPr="001E76E9">
        <w:rPr>
          <w:rFonts w:ascii="Liberation Sans" w:eastAsia="Tahoma" w:hAnsi="Liberation Sans" w:cs="Liberation Sans"/>
          <w:spacing w:val="-2"/>
          <w:sz w:val="18"/>
          <w:szCs w:val="18"/>
          <w:lang w:val="el-GR"/>
        </w:rPr>
        <w:t xml:space="preserve">την </w:t>
      </w:r>
      <w:r w:rsidRPr="001E76E9">
        <w:rPr>
          <w:rFonts w:ascii="Liberation Sans" w:eastAsia="Tahoma" w:hAnsi="Liberation Sans" w:cs="Liberation Sans"/>
          <w:spacing w:val="-1"/>
          <w:sz w:val="18"/>
          <w:szCs w:val="18"/>
          <w:lang w:val="el-GR"/>
        </w:rPr>
        <w:t xml:space="preserve">προηγούμενη </w:t>
      </w:r>
      <w:r w:rsidRPr="001E76E9">
        <w:rPr>
          <w:rFonts w:ascii="Liberation Sans" w:eastAsia="Tahoma" w:hAnsi="Liberation Sans" w:cs="Liberation Sans"/>
          <w:sz w:val="18"/>
          <w:szCs w:val="18"/>
          <w:lang w:val="el-GR"/>
        </w:rPr>
        <w:t xml:space="preserve">ρητή </w:t>
      </w:r>
      <w:r w:rsidRPr="001E76E9">
        <w:rPr>
          <w:rFonts w:ascii="Liberation Sans" w:eastAsia="Tahoma" w:hAnsi="Liberation Sans" w:cs="Liberation Sans"/>
          <w:spacing w:val="-1"/>
          <w:sz w:val="18"/>
          <w:szCs w:val="18"/>
          <w:lang w:val="el-GR"/>
        </w:rPr>
        <w:t xml:space="preserve">έγγραφη συναίνεση </w:t>
      </w:r>
      <w:r w:rsidRPr="001E76E9">
        <w:rPr>
          <w:rFonts w:ascii="Liberation Sans" w:eastAsia="Tahoma" w:hAnsi="Liberation Sans" w:cs="Liberation Sans"/>
          <w:sz w:val="18"/>
          <w:szCs w:val="18"/>
          <w:lang w:val="el-GR"/>
        </w:rPr>
        <w:t xml:space="preserve">του </w:t>
      </w:r>
      <w:r w:rsidRPr="001E76E9">
        <w:rPr>
          <w:rFonts w:ascii="Liberation Sans" w:eastAsia="Tahoma" w:hAnsi="Liberation Sans" w:cs="Liberation Sans"/>
          <w:spacing w:val="-1"/>
          <w:sz w:val="18"/>
          <w:szCs w:val="18"/>
          <w:lang w:val="el-GR"/>
        </w:rPr>
        <w:t xml:space="preserve">άλλου. </w:t>
      </w:r>
      <w:r w:rsidRPr="001E76E9">
        <w:rPr>
          <w:rFonts w:ascii="Liberation Sans" w:eastAsia="Tahoma" w:hAnsi="Liberation Sans" w:cs="Liberation Sans"/>
          <w:sz w:val="18"/>
          <w:szCs w:val="18"/>
          <w:lang w:val="el-GR"/>
        </w:rPr>
        <w:t xml:space="preserve">Κατ’ </w:t>
      </w:r>
      <w:r w:rsidRPr="001E76E9">
        <w:rPr>
          <w:rFonts w:ascii="Liberation Sans" w:eastAsia="Tahoma" w:hAnsi="Liberation Sans" w:cs="Liberation Sans"/>
          <w:spacing w:val="-1"/>
          <w:sz w:val="18"/>
          <w:szCs w:val="18"/>
          <w:lang w:val="el-GR"/>
        </w:rPr>
        <w:t xml:space="preserve">εξαίρεση </w:t>
      </w:r>
      <w:r w:rsidRPr="001E76E9">
        <w:rPr>
          <w:rFonts w:ascii="Liberation Sans" w:eastAsia="Tahoma" w:hAnsi="Liberation Sans" w:cs="Liberation Sans"/>
          <w:sz w:val="18"/>
          <w:szCs w:val="18"/>
          <w:lang w:val="el-GR"/>
        </w:rPr>
        <w:t xml:space="preserve">ο </w:t>
      </w:r>
      <w:r w:rsidRPr="001E76E9">
        <w:rPr>
          <w:rFonts w:ascii="Liberation Sans" w:eastAsia="Tahoma" w:hAnsi="Liberation Sans" w:cs="Liberation Sans"/>
          <w:spacing w:val="-1"/>
          <w:sz w:val="18"/>
          <w:szCs w:val="18"/>
          <w:lang w:val="el-GR"/>
        </w:rPr>
        <w:t xml:space="preserve">«Ανάδοχος» δικαιούται να εκχωρήσει </w:t>
      </w:r>
      <w:r w:rsidRPr="001E76E9">
        <w:rPr>
          <w:rFonts w:ascii="Liberation Sans" w:eastAsia="Tahoma" w:hAnsi="Liberation Sans" w:cs="Liberation Sans"/>
          <w:sz w:val="18"/>
          <w:szCs w:val="18"/>
          <w:lang w:val="el-GR"/>
        </w:rPr>
        <w:t xml:space="preserve">το </w:t>
      </w:r>
      <w:r w:rsidRPr="001E76E9">
        <w:rPr>
          <w:rFonts w:ascii="Liberation Sans" w:eastAsia="Tahoma" w:hAnsi="Liberation Sans" w:cs="Liberation Sans"/>
          <w:spacing w:val="-1"/>
          <w:sz w:val="18"/>
          <w:szCs w:val="18"/>
          <w:lang w:val="el-GR"/>
        </w:rPr>
        <w:t xml:space="preserve">δικαίωμα είσπραξης χρηματικών </w:t>
      </w:r>
      <w:r w:rsidRPr="001E76E9">
        <w:rPr>
          <w:rFonts w:ascii="Liberation Sans" w:eastAsia="Tahoma" w:hAnsi="Liberation Sans" w:cs="Liberation Sans"/>
          <w:spacing w:val="-2"/>
          <w:sz w:val="18"/>
          <w:szCs w:val="18"/>
          <w:lang w:val="el-GR"/>
        </w:rPr>
        <w:t xml:space="preserve">ποσών </w:t>
      </w:r>
      <w:r w:rsidRPr="001E76E9">
        <w:rPr>
          <w:rFonts w:ascii="Liberation Sans" w:eastAsia="Tahoma" w:hAnsi="Liberation Sans" w:cs="Liberation Sans"/>
          <w:spacing w:val="-1"/>
          <w:sz w:val="18"/>
          <w:szCs w:val="18"/>
          <w:lang w:val="el-GR"/>
        </w:rPr>
        <w:t xml:space="preserve">καταβλητέων </w:t>
      </w:r>
      <w:r w:rsidRPr="001E76E9">
        <w:rPr>
          <w:rFonts w:ascii="Liberation Sans" w:eastAsia="Tahoma" w:hAnsi="Liberation Sans" w:cs="Liberation Sans"/>
          <w:sz w:val="18"/>
          <w:szCs w:val="18"/>
          <w:lang w:val="el-GR"/>
        </w:rPr>
        <w:t xml:space="preserve">από </w:t>
      </w:r>
      <w:r w:rsidRPr="001E76E9">
        <w:rPr>
          <w:rFonts w:ascii="Liberation Sans" w:eastAsia="Tahoma" w:hAnsi="Liberation Sans" w:cs="Liberation Sans"/>
          <w:spacing w:val="-2"/>
          <w:sz w:val="18"/>
          <w:szCs w:val="18"/>
          <w:lang w:val="el-GR"/>
        </w:rPr>
        <w:t xml:space="preserve">το </w:t>
      </w:r>
      <w:r w:rsidRPr="001E76E9">
        <w:rPr>
          <w:rFonts w:ascii="Liberation Sans" w:eastAsia="Tahoma" w:hAnsi="Liberation Sans" w:cs="Liberation Sans"/>
          <w:spacing w:val="-1"/>
          <w:sz w:val="18"/>
          <w:szCs w:val="18"/>
          <w:lang w:val="el-GR"/>
        </w:rPr>
        <w:t xml:space="preserve">Δήμο Πρέβεζας </w:t>
      </w:r>
      <w:r w:rsidRPr="001E76E9">
        <w:rPr>
          <w:rFonts w:ascii="Liberation Sans" w:eastAsia="Tahoma" w:hAnsi="Liberation Sans" w:cs="Liberation Sans"/>
          <w:sz w:val="18"/>
          <w:szCs w:val="18"/>
          <w:lang w:val="el-GR"/>
        </w:rPr>
        <w:t xml:space="preserve">με </w:t>
      </w:r>
      <w:r w:rsidRPr="001E76E9">
        <w:rPr>
          <w:rFonts w:ascii="Liberation Sans" w:eastAsia="Tahoma" w:hAnsi="Liberation Sans" w:cs="Liberation Sans"/>
          <w:spacing w:val="-1"/>
          <w:sz w:val="18"/>
          <w:szCs w:val="18"/>
          <w:lang w:val="el-GR"/>
        </w:rPr>
        <w:t xml:space="preserve">βάση </w:t>
      </w:r>
      <w:r w:rsidRPr="001E76E9">
        <w:rPr>
          <w:rFonts w:ascii="Liberation Sans" w:eastAsia="Tahoma" w:hAnsi="Liberation Sans" w:cs="Liberation Sans"/>
          <w:sz w:val="18"/>
          <w:szCs w:val="18"/>
          <w:lang w:val="el-GR"/>
        </w:rPr>
        <w:t xml:space="preserve">τους </w:t>
      </w:r>
      <w:r w:rsidRPr="001E76E9">
        <w:rPr>
          <w:rFonts w:ascii="Liberation Sans" w:eastAsia="Tahoma" w:hAnsi="Liberation Sans" w:cs="Liberation Sans"/>
          <w:spacing w:val="-1"/>
          <w:sz w:val="18"/>
          <w:szCs w:val="18"/>
          <w:lang w:val="el-GR"/>
        </w:rPr>
        <w:t xml:space="preserve">όρους της </w:t>
      </w:r>
      <w:r w:rsidRPr="001E76E9">
        <w:rPr>
          <w:rFonts w:ascii="Liberation Sans" w:eastAsia="Tahoma" w:hAnsi="Liberation Sans" w:cs="Liberation Sans"/>
          <w:spacing w:val="-2"/>
          <w:sz w:val="18"/>
          <w:szCs w:val="18"/>
          <w:lang w:val="el-GR"/>
        </w:rPr>
        <w:t xml:space="preserve">Σύμβασης </w:t>
      </w:r>
      <w:r w:rsidRPr="001E76E9">
        <w:rPr>
          <w:rFonts w:ascii="Liberation Sans" w:eastAsia="Tahoma" w:hAnsi="Liberation Sans" w:cs="Liberation Sans"/>
          <w:sz w:val="18"/>
          <w:szCs w:val="18"/>
          <w:lang w:val="el-GR"/>
        </w:rPr>
        <w:t xml:space="preserve">σε </w:t>
      </w:r>
      <w:r w:rsidRPr="001E76E9">
        <w:rPr>
          <w:rFonts w:ascii="Liberation Sans" w:eastAsia="Tahoma" w:hAnsi="Liberation Sans" w:cs="Liberation Sans"/>
          <w:spacing w:val="-1"/>
          <w:sz w:val="18"/>
          <w:szCs w:val="18"/>
          <w:lang w:val="el-GR"/>
        </w:rPr>
        <w:t xml:space="preserve">Τράπεζα </w:t>
      </w:r>
      <w:r w:rsidRPr="001E76E9">
        <w:rPr>
          <w:rFonts w:ascii="Liberation Sans" w:eastAsia="Tahoma" w:hAnsi="Liberation Sans" w:cs="Liberation Sans"/>
          <w:sz w:val="18"/>
          <w:szCs w:val="18"/>
          <w:lang w:val="el-GR"/>
        </w:rPr>
        <w:t xml:space="preserve">της </w:t>
      </w:r>
      <w:r w:rsidRPr="001E76E9">
        <w:rPr>
          <w:rFonts w:ascii="Liberation Sans" w:eastAsia="Tahoma" w:hAnsi="Liberation Sans" w:cs="Liberation Sans"/>
          <w:spacing w:val="-1"/>
          <w:sz w:val="18"/>
          <w:szCs w:val="18"/>
          <w:lang w:val="el-GR"/>
        </w:rPr>
        <w:t xml:space="preserve">επιλογής </w:t>
      </w:r>
      <w:r w:rsidRPr="001E76E9">
        <w:rPr>
          <w:rFonts w:ascii="Liberation Sans" w:eastAsia="Tahoma" w:hAnsi="Liberation Sans" w:cs="Liberation Sans"/>
          <w:sz w:val="18"/>
          <w:szCs w:val="18"/>
          <w:lang w:val="el-GR"/>
        </w:rPr>
        <w:t xml:space="preserve">του που </w:t>
      </w:r>
      <w:r w:rsidRPr="001E76E9">
        <w:rPr>
          <w:rFonts w:ascii="Liberation Sans" w:eastAsia="Tahoma" w:hAnsi="Liberation Sans" w:cs="Liberation Sans"/>
          <w:spacing w:val="-1"/>
          <w:sz w:val="18"/>
          <w:szCs w:val="18"/>
          <w:lang w:val="el-GR"/>
        </w:rPr>
        <w:t>λειτουργεί στην Ελλάδα.</w:t>
      </w:r>
    </w:p>
    <w:p w:rsidR="006B232A" w:rsidRPr="001E76E9" w:rsidRDefault="006B232A" w:rsidP="000F1B70">
      <w:pPr>
        <w:widowControl w:val="0"/>
        <w:suppressAutoHyphens w:val="0"/>
        <w:spacing w:after="60"/>
        <w:rPr>
          <w:rFonts w:ascii="Liberation Sans" w:eastAsia="Tahoma"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15</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Ανωτέρα βία</w:t>
      </w:r>
    </w:p>
    <w:p w:rsidR="001E76E9" w:rsidRPr="001E76E9" w:rsidRDefault="001E76E9" w:rsidP="000F1B70">
      <w:pPr>
        <w:widowControl w:val="0"/>
        <w:suppressAutoHyphens w:val="0"/>
        <w:spacing w:after="60"/>
        <w:rPr>
          <w:rFonts w:ascii="Liberation Sans" w:eastAsia="Tahoma" w:hAnsi="Liberation Sans" w:cs="Liberation Sans"/>
          <w:sz w:val="18"/>
          <w:szCs w:val="18"/>
          <w:lang w:val="el-GR"/>
        </w:rPr>
      </w:pPr>
      <w:r w:rsidRPr="001E76E9">
        <w:rPr>
          <w:rFonts w:ascii="Liberation Sans" w:eastAsia="Calibri" w:hAnsi="Liberation Sans" w:cs="Liberation Sans"/>
          <w:sz w:val="18"/>
          <w:szCs w:val="18"/>
          <w:lang w:val="el-GR"/>
        </w:rPr>
        <w:t xml:space="preserve">Αν κατά </w:t>
      </w:r>
      <w:r w:rsidRPr="001E76E9">
        <w:rPr>
          <w:rFonts w:ascii="Liberation Sans" w:eastAsia="Calibri" w:hAnsi="Liberation Sans" w:cs="Liberation Sans"/>
          <w:spacing w:val="-1"/>
          <w:sz w:val="18"/>
          <w:szCs w:val="18"/>
          <w:lang w:val="el-GR"/>
        </w:rPr>
        <w:t xml:space="preserve">την εκτέλεση της σύμβασης επισυμβούν γεγονότα </w:t>
      </w:r>
      <w:r w:rsidRPr="001E76E9">
        <w:rPr>
          <w:rFonts w:ascii="Liberation Sans" w:eastAsia="Calibri" w:hAnsi="Liberation Sans" w:cs="Liberation Sans"/>
          <w:sz w:val="18"/>
          <w:szCs w:val="18"/>
          <w:lang w:val="el-GR"/>
        </w:rPr>
        <w:t xml:space="preserve">ή </w:t>
      </w:r>
      <w:r w:rsidRPr="001E76E9">
        <w:rPr>
          <w:rFonts w:ascii="Liberation Sans" w:eastAsia="Calibri" w:hAnsi="Liberation Sans" w:cs="Liberation Sans"/>
          <w:spacing w:val="-1"/>
          <w:sz w:val="18"/>
          <w:szCs w:val="18"/>
          <w:lang w:val="el-GR"/>
        </w:rPr>
        <w:t xml:space="preserve">περιστατικά "ανώτερης βίας", </w:t>
      </w:r>
      <w:r w:rsidRPr="001E76E9">
        <w:rPr>
          <w:rFonts w:ascii="Liberation Sans" w:eastAsia="Calibri" w:hAnsi="Liberation Sans" w:cs="Liberation Sans"/>
          <w:sz w:val="18"/>
          <w:szCs w:val="18"/>
          <w:lang w:val="el-GR"/>
        </w:rPr>
        <w:t xml:space="preserve">τα οποία </w:t>
      </w:r>
      <w:r w:rsidRPr="001E76E9">
        <w:rPr>
          <w:rFonts w:ascii="Liberation Sans" w:eastAsia="Calibri" w:hAnsi="Liberation Sans" w:cs="Liberation Sans"/>
          <w:spacing w:val="-1"/>
          <w:sz w:val="18"/>
          <w:szCs w:val="18"/>
          <w:lang w:val="el-GR"/>
        </w:rPr>
        <w:t xml:space="preserve">σαφώς </w:t>
      </w:r>
      <w:r w:rsidRPr="001E76E9">
        <w:rPr>
          <w:rFonts w:ascii="Liberation Sans" w:eastAsia="Calibri" w:hAnsi="Liberation Sans" w:cs="Liberation Sans"/>
          <w:sz w:val="18"/>
          <w:szCs w:val="18"/>
          <w:lang w:val="el-GR"/>
        </w:rPr>
        <w:t xml:space="preserve">και </w:t>
      </w:r>
      <w:r w:rsidRPr="001E76E9">
        <w:rPr>
          <w:rFonts w:ascii="Liberation Sans" w:eastAsia="Calibri" w:hAnsi="Liberation Sans" w:cs="Liberation Sans"/>
          <w:spacing w:val="-1"/>
          <w:sz w:val="18"/>
          <w:szCs w:val="18"/>
          <w:lang w:val="el-GR"/>
        </w:rPr>
        <w:t xml:space="preserve">αποδεδειγμένα βρίσκονται υπεράνω του ελέγχου </w:t>
      </w:r>
      <w:r w:rsidRPr="001E76E9">
        <w:rPr>
          <w:rFonts w:ascii="Liberation Sans" w:eastAsia="Calibri" w:hAnsi="Liberation Sans" w:cs="Liberation Sans"/>
          <w:sz w:val="18"/>
          <w:szCs w:val="18"/>
          <w:lang w:val="el-GR"/>
        </w:rPr>
        <w:t xml:space="preserve">και </w:t>
      </w:r>
      <w:r w:rsidRPr="001E76E9">
        <w:rPr>
          <w:rFonts w:ascii="Liberation Sans" w:eastAsia="Calibri" w:hAnsi="Liberation Sans" w:cs="Liberation Sans"/>
          <w:spacing w:val="-2"/>
          <w:sz w:val="18"/>
          <w:szCs w:val="18"/>
          <w:lang w:val="el-GR"/>
        </w:rPr>
        <w:t xml:space="preserve">της </w:t>
      </w:r>
      <w:r w:rsidRPr="001E76E9">
        <w:rPr>
          <w:rFonts w:ascii="Liberation Sans" w:eastAsia="Calibri" w:hAnsi="Liberation Sans" w:cs="Liberation Sans"/>
          <w:spacing w:val="-1"/>
          <w:sz w:val="18"/>
          <w:szCs w:val="18"/>
          <w:lang w:val="el-GR"/>
        </w:rPr>
        <w:t xml:space="preserve">ευθύνης των συμβαλλομένων, καθένα </w:t>
      </w:r>
      <w:r w:rsidRPr="001E76E9">
        <w:rPr>
          <w:rFonts w:ascii="Liberation Sans" w:eastAsia="Calibri" w:hAnsi="Liberation Sans" w:cs="Liberation Sans"/>
          <w:sz w:val="18"/>
          <w:szCs w:val="18"/>
          <w:lang w:val="el-GR"/>
        </w:rPr>
        <w:t xml:space="preserve">εκ </w:t>
      </w:r>
      <w:r w:rsidRPr="001E76E9">
        <w:rPr>
          <w:rFonts w:ascii="Liberation Sans" w:eastAsia="Calibri" w:hAnsi="Liberation Sans" w:cs="Liberation Sans"/>
          <w:spacing w:val="-1"/>
          <w:sz w:val="18"/>
          <w:szCs w:val="18"/>
          <w:lang w:val="el-GR"/>
        </w:rPr>
        <w:t xml:space="preserve">των μερών δικαιούται </w:t>
      </w:r>
      <w:r w:rsidRPr="001E76E9">
        <w:rPr>
          <w:rFonts w:ascii="Liberation Sans" w:eastAsia="Calibri" w:hAnsi="Liberation Sans" w:cs="Liberation Sans"/>
          <w:sz w:val="18"/>
          <w:szCs w:val="18"/>
          <w:lang w:val="el-GR"/>
        </w:rPr>
        <w:t xml:space="preserve">να </w:t>
      </w:r>
      <w:r w:rsidRPr="001E76E9">
        <w:rPr>
          <w:rFonts w:ascii="Liberation Sans" w:eastAsia="Calibri" w:hAnsi="Liberation Sans" w:cs="Liberation Sans"/>
          <w:spacing w:val="-1"/>
          <w:sz w:val="18"/>
          <w:szCs w:val="18"/>
          <w:lang w:val="el-GR"/>
        </w:rPr>
        <w:t xml:space="preserve">αναστείλει </w:t>
      </w:r>
      <w:r w:rsidRPr="001E76E9">
        <w:rPr>
          <w:rFonts w:ascii="Liberation Sans" w:eastAsia="Calibri" w:hAnsi="Liberation Sans" w:cs="Liberation Sans"/>
          <w:spacing w:val="-2"/>
          <w:sz w:val="18"/>
          <w:szCs w:val="18"/>
          <w:lang w:val="el-GR"/>
        </w:rPr>
        <w:t xml:space="preserve">την </w:t>
      </w:r>
      <w:r w:rsidRPr="001E76E9">
        <w:rPr>
          <w:rFonts w:ascii="Liberation Sans" w:eastAsia="Calibri" w:hAnsi="Liberation Sans" w:cs="Liberation Sans"/>
          <w:spacing w:val="-1"/>
          <w:sz w:val="18"/>
          <w:szCs w:val="18"/>
          <w:lang w:val="el-GR"/>
        </w:rPr>
        <w:t xml:space="preserve">εκπλήρωση των συμβατικών </w:t>
      </w:r>
      <w:r w:rsidRPr="001E76E9">
        <w:rPr>
          <w:rFonts w:ascii="Liberation Sans" w:eastAsia="Calibri" w:hAnsi="Liberation Sans" w:cs="Liberation Sans"/>
          <w:sz w:val="18"/>
          <w:szCs w:val="18"/>
          <w:lang w:val="el-GR"/>
        </w:rPr>
        <w:t xml:space="preserve">του </w:t>
      </w:r>
      <w:r w:rsidRPr="001E76E9">
        <w:rPr>
          <w:rFonts w:ascii="Liberation Sans" w:eastAsia="Calibri" w:hAnsi="Liberation Sans" w:cs="Liberation Sans"/>
          <w:spacing w:val="-1"/>
          <w:sz w:val="18"/>
          <w:szCs w:val="18"/>
          <w:lang w:val="el-GR"/>
        </w:rPr>
        <w:t xml:space="preserve">υποχρεώσεων, εφόσον αυτά </w:t>
      </w:r>
      <w:r w:rsidRPr="001E76E9">
        <w:rPr>
          <w:rFonts w:ascii="Liberation Sans" w:eastAsia="Calibri" w:hAnsi="Liberation Sans" w:cs="Liberation Sans"/>
          <w:sz w:val="18"/>
          <w:szCs w:val="18"/>
          <w:lang w:val="el-GR"/>
        </w:rPr>
        <w:t xml:space="preserve">τα </w:t>
      </w:r>
      <w:r w:rsidRPr="001E76E9">
        <w:rPr>
          <w:rFonts w:ascii="Liberation Sans" w:eastAsia="Calibri" w:hAnsi="Liberation Sans" w:cs="Liberation Sans"/>
          <w:spacing w:val="-1"/>
          <w:sz w:val="18"/>
          <w:szCs w:val="18"/>
          <w:lang w:val="el-GR"/>
        </w:rPr>
        <w:t xml:space="preserve">γεγονότα </w:t>
      </w:r>
      <w:r w:rsidRPr="001E76E9">
        <w:rPr>
          <w:rFonts w:ascii="Liberation Sans" w:eastAsia="Calibri" w:hAnsi="Liberation Sans" w:cs="Liberation Sans"/>
          <w:sz w:val="18"/>
          <w:szCs w:val="18"/>
          <w:lang w:val="el-GR"/>
        </w:rPr>
        <w:t xml:space="preserve">ή </w:t>
      </w:r>
      <w:r w:rsidRPr="001E76E9">
        <w:rPr>
          <w:rFonts w:ascii="Liberation Sans" w:eastAsia="Calibri" w:hAnsi="Liberation Sans" w:cs="Liberation Sans"/>
          <w:spacing w:val="-1"/>
          <w:sz w:val="18"/>
          <w:szCs w:val="18"/>
          <w:lang w:val="el-GR"/>
        </w:rPr>
        <w:t xml:space="preserve">περιστατικά παρεμποδίζουν </w:t>
      </w:r>
      <w:r w:rsidRPr="001E76E9">
        <w:rPr>
          <w:rFonts w:ascii="Liberation Sans" w:eastAsia="Calibri" w:hAnsi="Liberation Sans" w:cs="Liberation Sans"/>
          <w:spacing w:val="-2"/>
          <w:sz w:val="18"/>
          <w:szCs w:val="18"/>
          <w:lang w:val="el-GR"/>
        </w:rPr>
        <w:t xml:space="preserve">την </w:t>
      </w:r>
      <w:r w:rsidRPr="001E76E9">
        <w:rPr>
          <w:rFonts w:ascii="Liberation Sans" w:eastAsia="Calibri" w:hAnsi="Liberation Sans" w:cs="Liberation Sans"/>
          <w:spacing w:val="-1"/>
          <w:sz w:val="18"/>
          <w:szCs w:val="18"/>
          <w:lang w:val="el-GR"/>
        </w:rPr>
        <w:t xml:space="preserve">εκπλήρωση </w:t>
      </w:r>
      <w:r w:rsidRPr="001E76E9">
        <w:rPr>
          <w:rFonts w:ascii="Liberation Sans" w:eastAsia="Calibri" w:hAnsi="Liberation Sans" w:cs="Liberation Sans"/>
          <w:sz w:val="18"/>
          <w:szCs w:val="18"/>
          <w:lang w:val="el-GR"/>
        </w:rPr>
        <w:t xml:space="preserve">τους.  Το </w:t>
      </w:r>
      <w:r w:rsidRPr="001E76E9">
        <w:rPr>
          <w:rFonts w:ascii="Liberation Sans" w:eastAsia="Calibri" w:hAnsi="Liberation Sans" w:cs="Liberation Sans"/>
          <w:spacing w:val="-1"/>
          <w:sz w:val="18"/>
          <w:szCs w:val="18"/>
          <w:lang w:val="el-GR"/>
        </w:rPr>
        <w:t xml:space="preserve">παραπάνω δικαίωμα υφίσταται μόνο στις περιπτώσεις </w:t>
      </w:r>
      <w:r w:rsidRPr="001E76E9">
        <w:rPr>
          <w:rFonts w:ascii="Liberation Sans" w:eastAsia="Calibri" w:hAnsi="Liberation Sans" w:cs="Liberation Sans"/>
          <w:sz w:val="18"/>
          <w:szCs w:val="18"/>
          <w:lang w:val="el-GR"/>
        </w:rPr>
        <w:t xml:space="preserve">που οι </w:t>
      </w:r>
      <w:r w:rsidRPr="001E76E9">
        <w:rPr>
          <w:rFonts w:ascii="Liberation Sans" w:eastAsia="Calibri" w:hAnsi="Liberation Sans" w:cs="Liberation Sans"/>
          <w:spacing w:val="-1"/>
          <w:sz w:val="18"/>
          <w:szCs w:val="18"/>
          <w:lang w:val="el-GR"/>
        </w:rPr>
        <w:t xml:space="preserve">συνέπειες των περιστατικών αυτών δεν ρυθμίζονται από </w:t>
      </w:r>
      <w:r w:rsidRPr="001E76E9">
        <w:rPr>
          <w:rFonts w:ascii="Liberation Sans" w:eastAsia="Calibri" w:hAnsi="Liberation Sans" w:cs="Liberation Sans"/>
          <w:sz w:val="18"/>
          <w:szCs w:val="18"/>
          <w:lang w:val="el-GR"/>
        </w:rPr>
        <w:t xml:space="preserve">το </w:t>
      </w:r>
      <w:r w:rsidRPr="001E76E9">
        <w:rPr>
          <w:rFonts w:ascii="Liberation Sans" w:eastAsia="Calibri" w:hAnsi="Liberation Sans" w:cs="Liberation Sans"/>
          <w:spacing w:val="-1"/>
          <w:sz w:val="18"/>
          <w:szCs w:val="18"/>
          <w:lang w:val="el-GR"/>
        </w:rPr>
        <w:t xml:space="preserve">Νόμο, </w:t>
      </w:r>
      <w:r w:rsidRPr="001E76E9">
        <w:rPr>
          <w:rFonts w:ascii="Liberation Sans" w:eastAsia="Calibri" w:hAnsi="Liberation Sans" w:cs="Liberation Sans"/>
          <w:sz w:val="18"/>
          <w:szCs w:val="18"/>
          <w:lang w:val="el-GR"/>
        </w:rPr>
        <w:t xml:space="preserve">ή τη </w:t>
      </w:r>
      <w:r w:rsidRPr="001E76E9">
        <w:rPr>
          <w:rFonts w:ascii="Liberation Sans" w:eastAsia="Calibri" w:hAnsi="Liberation Sans" w:cs="Liberation Sans"/>
          <w:spacing w:val="-1"/>
          <w:sz w:val="18"/>
          <w:szCs w:val="18"/>
          <w:lang w:val="el-GR"/>
        </w:rPr>
        <w:t xml:space="preserve">σύμβαση.  </w:t>
      </w:r>
      <w:r w:rsidRPr="001E76E9">
        <w:rPr>
          <w:rFonts w:ascii="Liberation Sans" w:eastAsia="Calibri" w:hAnsi="Liberation Sans" w:cs="Liberation Sans"/>
          <w:sz w:val="18"/>
          <w:szCs w:val="18"/>
          <w:lang w:val="el-GR"/>
        </w:rPr>
        <w:t xml:space="preserve">Η μη </w:t>
      </w:r>
      <w:r w:rsidRPr="001E76E9">
        <w:rPr>
          <w:rFonts w:ascii="Liberation Sans" w:eastAsia="Calibri" w:hAnsi="Liberation Sans" w:cs="Liberation Sans"/>
          <w:spacing w:val="-1"/>
          <w:sz w:val="18"/>
          <w:szCs w:val="18"/>
          <w:lang w:val="el-GR"/>
        </w:rPr>
        <w:t xml:space="preserve">εκπλήρωση των συμβατικών υποχρεώσεων </w:t>
      </w:r>
      <w:r w:rsidRPr="001E76E9">
        <w:rPr>
          <w:rFonts w:ascii="Liberation Sans" w:eastAsia="Calibri" w:hAnsi="Liberation Sans" w:cs="Liberation Sans"/>
          <w:sz w:val="18"/>
          <w:szCs w:val="18"/>
          <w:lang w:val="el-GR"/>
        </w:rPr>
        <w:t xml:space="preserve">κατά τη </w:t>
      </w:r>
      <w:r w:rsidRPr="001E76E9">
        <w:rPr>
          <w:rFonts w:ascii="Liberation Sans" w:eastAsia="Calibri" w:hAnsi="Liberation Sans" w:cs="Liberation Sans"/>
          <w:spacing w:val="-1"/>
          <w:sz w:val="18"/>
          <w:szCs w:val="18"/>
          <w:lang w:val="el-GR"/>
        </w:rPr>
        <w:t xml:space="preserve">διάρκεια </w:t>
      </w:r>
      <w:r w:rsidRPr="001E76E9">
        <w:rPr>
          <w:rFonts w:ascii="Liberation Sans" w:eastAsia="Calibri" w:hAnsi="Liberation Sans" w:cs="Liberation Sans"/>
          <w:spacing w:val="-2"/>
          <w:sz w:val="18"/>
          <w:szCs w:val="18"/>
          <w:lang w:val="el-GR"/>
        </w:rPr>
        <w:t xml:space="preserve">της </w:t>
      </w:r>
      <w:r w:rsidRPr="001E76E9">
        <w:rPr>
          <w:rFonts w:ascii="Liberation Sans" w:eastAsia="Calibri" w:hAnsi="Liberation Sans" w:cs="Liberation Sans"/>
          <w:spacing w:val="-1"/>
          <w:sz w:val="18"/>
          <w:szCs w:val="18"/>
          <w:lang w:val="el-GR"/>
        </w:rPr>
        <w:t xml:space="preserve">αναστολής, δεν δημιουργεί δικαίωμα </w:t>
      </w:r>
      <w:r w:rsidRPr="001E76E9">
        <w:rPr>
          <w:rFonts w:ascii="Liberation Sans" w:eastAsia="Calibri" w:hAnsi="Liberation Sans" w:cs="Liberation Sans"/>
          <w:sz w:val="18"/>
          <w:szCs w:val="18"/>
          <w:lang w:val="el-GR"/>
        </w:rPr>
        <w:t xml:space="preserve">ή </w:t>
      </w:r>
      <w:r w:rsidRPr="001E76E9">
        <w:rPr>
          <w:rFonts w:ascii="Liberation Sans" w:eastAsia="Calibri" w:hAnsi="Liberation Sans" w:cs="Liberation Sans"/>
          <w:spacing w:val="-2"/>
          <w:sz w:val="18"/>
          <w:szCs w:val="18"/>
          <w:lang w:val="el-GR"/>
        </w:rPr>
        <w:t xml:space="preserve">αξίωση </w:t>
      </w:r>
      <w:r w:rsidRPr="001E76E9">
        <w:rPr>
          <w:rFonts w:ascii="Liberation Sans" w:eastAsia="Calibri" w:hAnsi="Liberation Sans" w:cs="Liberation Sans"/>
          <w:sz w:val="18"/>
          <w:szCs w:val="18"/>
          <w:lang w:val="el-GR"/>
        </w:rPr>
        <w:t xml:space="preserve">υπέρ ή κατά του </w:t>
      </w:r>
      <w:r w:rsidRPr="001E76E9">
        <w:rPr>
          <w:rFonts w:ascii="Liberation Sans" w:eastAsia="Calibri" w:hAnsi="Liberation Sans" w:cs="Liberation Sans"/>
          <w:spacing w:val="-1"/>
          <w:sz w:val="18"/>
          <w:szCs w:val="18"/>
          <w:lang w:val="el-GR"/>
        </w:rPr>
        <w:t xml:space="preserve">ετέρου των συμβαλλομένων.  Δεν αναστέλλεται </w:t>
      </w:r>
      <w:r w:rsidRPr="001E76E9">
        <w:rPr>
          <w:rFonts w:ascii="Liberation Sans" w:eastAsia="Calibri" w:hAnsi="Liberation Sans" w:cs="Liberation Sans"/>
          <w:sz w:val="18"/>
          <w:szCs w:val="18"/>
          <w:lang w:val="el-GR"/>
        </w:rPr>
        <w:t>η</w:t>
      </w:r>
      <w:r w:rsidRPr="001E76E9">
        <w:rPr>
          <w:rFonts w:ascii="Liberation Sans" w:eastAsia="Calibri" w:hAnsi="Liberation Sans" w:cs="Liberation Sans"/>
          <w:spacing w:val="-1"/>
          <w:sz w:val="18"/>
          <w:szCs w:val="18"/>
          <w:lang w:val="el-GR"/>
        </w:rPr>
        <w:t xml:space="preserve"> εκπλήρωση υποχρεώσεων</w:t>
      </w:r>
      <w:r w:rsidRPr="001E76E9">
        <w:rPr>
          <w:rFonts w:ascii="Liberation Sans" w:eastAsia="Calibri" w:hAnsi="Liberation Sans" w:cs="Liberation Sans"/>
          <w:sz w:val="18"/>
          <w:szCs w:val="18"/>
          <w:lang w:val="el-GR"/>
        </w:rPr>
        <w:t xml:space="preserve"> ή η </w:t>
      </w:r>
      <w:r w:rsidRPr="001E76E9">
        <w:rPr>
          <w:rFonts w:ascii="Liberation Sans" w:eastAsia="Calibri" w:hAnsi="Liberation Sans" w:cs="Liberation Sans"/>
          <w:spacing w:val="-1"/>
          <w:sz w:val="18"/>
          <w:szCs w:val="18"/>
          <w:lang w:val="el-GR"/>
        </w:rPr>
        <w:t xml:space="preserve">καταβολή αμοιβών, που κατέστησαν απαιτητές </w:t>
      </w:r>
      <w:r w:rsidRPr="001E76E9">
        <w:rPr>
          <w:rFonts w:ascii="Liberation Sans" w:eastAsia="Calibri" w:hAnsi="Liberation Sans" w:cs="Liberation Sans"/>
          <w:sz w:val="18"/>
          <w:szCs w:val="18"/>
          <w:lang w:val="el-GR"/>
        </w:rPr>
        <w:t xml:space="preserve">πριν </w:t>
      </w:r>
      <w:r w:rsidRPr="001E76E9">
        <w:rPr>
          <w:rFonts w:ascii="Liberation Sans" w:eastAsia="Calibri" w:hAnsi="Liberation Sans" w:cs="Liberation Sans"/>
          <w:spacing w:val="-1"/>
          <w:sz w:val="18"/>
          <w:szCs w:val="18"/>
          <w:lang w:val="el-GR"/>
        </w:rPr>
        <w:t xml:space="preserve">από την επέλευση των άνω γεγονότων </w:t>
      </w:r>
      <w:r w:rsidRPr="001E76E9">
        <w:rPr>
          <w:rFonts w:ascii="Liberation Sans" w:eastAsia="Calibri" w:hAnsi="Liberation Sans" w:cs="Liberation Sans"/>
          <w:sz w:val="18"/>
          <w:szCs w:val="18"/>
          <w:lang w:val="el-GR"/>
        </w:rPr>
        <w:t xml:space="preserve">ή </w:t>
      </w:r>
      <w:r w:rsidRPr="001E76E9">
        <w:rPr>
          <w:rFonts w:ascii="Liberation Sans" w:eastAsia="Calibri" w:hAnsi="Liberation Sans" w:cs="Liberation Sans"/>
          <w:spacing w:val="-1"/>
          <w:sz w:val="18"/>
          <w:szCs w:val="18"/>
          <w:lang w:val="el-GR"/>
        </w:rPr>
        <w:t>περιστατικών.</w:t>
      </w:r>
    </w:p>
    <w:p w:rsidR="001E76E9" w:rsidRDefault="001E76E9" w:rsidP="000F1B70">
      <w:pPr>
        <w:widowControl w:val="0"/>
        <w:suppressAutoHyphens w:val="0"/>
        <w:spacing w:after="60"/>
        <w:rPr>
          <w:rFonts w:ascii="Liberation Sans" w:eastAsia="Calibri" w:hAnsi="Liberation Sans" w:cs="Liberation Sans"/>
          <w:spacing w:val="-1"/>
          <w:sz w:val="18"/>
          <w:szCs w:val="18"/>
          <w:lang w:val="el-GR"/>
        </w:rPr>
      </w:pPr>
      <w:r w:rsidRPr="001E76E9">
        <w:rPr>
          <w:rFonts w:ascii="Liberation Sans" w:eastAsia="Calibri" w:hAnsi="Liberation Sans" w:cs="Liberation Sans"/>
          <w:sz w:val="18"/>
          <w:szCs w:val="18"/>
          <w:lang w:val="el-GR"/>
        </w:rPr>
        <w:t xml:space="preserve">Ο </w:t>
      </w:r>
      <w:r w:rsidRPr="001E76E9">
        <w:rPr>
          <w:rFonts w:ascii="Liberation Sans" w:eastAsia="Calibri" w:hAnsi="Liberation Sans" w:cs="Liberation Sans"/>
          <w:spacing w:val="-1"/>
          <w:sz w:val="18"/>
          <w:szCs w:val="18"/>
          <w:lang w:val="el-GR"/>
        </w:rPr>
        <w:t xml:space="preserve">προμηθευτής που επικαλείται ανωτέρα </w:t>
      </w:r>
      <w:r w:rsidRPr="001E76E9">
        <w:rPr>
          <w:rFonts w:ascii="Liberation Sans" w:eastAsia="Calibri" w:hAnsi="Liberation Sans" w:cs="Liberation Sans"/>
          <w:sz w:val="18"/>
          <w:szCs w:val="18"/>
          <w:lang w:val="el-GR"/>
        </w:rPr>
        <w:t xml:space="preserve">βία </w:t>
      </w:r>
      <w:r w:rsidRPr="001E76E9">
        <w:rPr>
          <w:rFonts w:ascii="Liberation Sans" w:eastAsia="Calibri" w:hAnsi="Liberation Sans" w:cs="Liberation Sans"/>
          <w:spacing w:val="-1"/>
          <w:sz w:val="18"/>
          <w:szCs w:val="18"/>
          <w:lang w:val="el-GR"/>
        </w:rPr>
        <w:t xml:space="preserve">υποχρεούται, μέσα </w:t>
      </w:r>
      <w:r w:rsidRPr="001E76E9">
        <w:rPr>
          <w:rFonts w:ascii="Liberation Sans" w:eastAsia="Calibri" w:hAnsi="Liberation Sans" w:cs="Liberation Sans"/>
          <w:sz w:val="18"/>
          <w:szCs w:val="18"/>
          <w:lang w:val="el-GR"/>
        </w:rPr>
        <w:t xml:space="preserve">σε </w:t>
      </w:r>
      <w:r w:rsidRPr="001E76E9">
        <w:rPr>
          <w:rFonts w:ascii="Liberation Sans" w:eastAsia="Calibri" w:hAnsi="Liberation Sans" w:cs="Liberation Sans"/>
          <w:spacing w:val="-1"/>
          <w:sz w:val="18"/>
          <w:szCs w:val="18"/>
          <w:lang w:val="el-GR"/>
        </w:rPr>
        <w:t xml:space="preserve">είκοσι </w:t>
      </w:r>
      <w:r w:rsidRPr="001E76E9">
        <w:rPr>
          <w:rFonts w:ascii="Liberation Sans" w:eastAsia="Calibri" w:hAnsi="Liberation Sans" w:cs="Liberation Sans"/>
          <w:sz w:val="18"/>
          <w:szCs w:val="18"/>
          <w:lang w:val="el-GR"/>
        </w:rPr>
        <w:t xml:space="preserve">(20) </w:t>
      </w:r>
      <w:r w:rsidRPr="001E76E9">
        <w:rPr>
          <w:rFonts w:ascii="Liberation Sans" w:eastAsia="Calibri" w:hAnsi="Liberation Sans" w:cs="Liberation Sans"/>
          <w:spacing w:val="-2"/>
          <w:sz w:val="18"/>
          <w:szCs w:val="18"/>
          <w:lang w:val="el-GR"/>
        </w:rPr>
        <w:t xml:space="preserve">ημέρες </w:t>
      </w:r>
      <w:r w:rsidRPr="001E76E9">
        <w:rPr>
          <w:rFonts w:ascii="Liberation Sans" w:eastAsia="Calibri" w:hAnsi="Liberation Sans" w:cs="Liberation Sans"/>
          <w:sz w:val="18"/>
          <w:szCs w:val="18"/>
          <w:lang w:val="el-GR"/>
        </w:rPr>
        <w:t xml:space="preserve">από </w:t>
      </w:r>
      <w:r w:rsidRPr="001E76E9">
        <w:rPr>
          <w:rFonts w:ascii="Liberation Sans" w:eastAsia="Calibri" w:hAnsi="Liberation Sans" w:cs="Liberation Sans"/>
          <w:spacing w:val="-1"/>
          <w:sz w:val="18"/>
          <w:szCs w:val="18"/>
          <w:lang w:val="el-GR"/>
        </w:rPr>
        <w:t xml:space="preserve">τότε </w:t>
      </w:r>
      <w:r w:rsidRPr="001E76E9">
        <w:rPr>
          <w:rFonts w:ascii="Liberation Sans" w:eastAsia="Calibri" w:hAnsi="Liberation Sans" w:cs="Liberation Sans"/>
          <w:sz w:val="18"/>
          <w:szCs w:val="18"/>
          <w:lang w:val="el-GR"/>
        </w:rPr>
        <w:t xml:space="preserve">που </w:t>
      </w:r>
      <w:r w:rsidRPr="001E76E9">
        <w:rPr>
          <w:rFonts w:ascii="Liberation Sans" w:eastAsia="Calibri" w:hAnsi="Liberation Sans" w:cs="Liberation Sans"/>
          <w:spacing w:val="-1"/>
          <w:sz w:val="18"/>
          <w:szCs w:val="18"/>
          <w:lang w:val="el-GR"/>
        </w:rPr>
        <w:t xml:space="preserve">συνέβησαν </w:t>
      </w:r>
      <w:r w:rsidRPr="001E76E9">
        <w:rPr>
          <w:rFonts w:ascii="Liberation Sans" w:eastAsia="Calibri" w:hAnsi="Liberation Sans" w:cs="Liberation Sans"/>
          <w:spacing w:val="-2"/>
          <w:sz w:val="18"/>
          <w:szCs w:val="18"/>
          <w:lang w:val="el-GR"/>
        </w:rPr>
        <w:t xml:space="preserve">τα </w:t>
      </w:r>
      <w:r w:rsidRPr="001E76E9">
        <w:rPr>
          <w:rFonts w:ascii="Liberation Sans" w:eastAsia="Calibri" w:hAnsi="Liberation Sans" w:cs="Liberation Sans"/>
          <w:spacing w:val="-1"/>
          <w:sz w:val="18"/>
          <w:szCs w:val="18"/>
          <w:lang w:val="el-GR"/>
        </w:rPr>
        <w:t>περιστατικά</w:t>
      </w:r>
      <w:r w:rsidRPr="001E76E9">
        <w:rPr>
          <w:rFonts w:ascii="Liberation Sans" w:eastAsia="Calibri" w:hAnsi="Liberation Sans" w:cs="Liberation Sans"/>
          <w:sz w:val="18"/>
          <w:szCs w:val="18"/>
          <w:lang w:val="el-GR"/>
        </w:rPr>
        <w:t xml:space="preserve">  που  </w:t>
      </w:r>
      <w:r w:rsidRPr="001E76E9">
        <w:rPr>
          <w:rFonts w:ascii="Liberation Sans" w:eastAsia="Calibri" w:hAnsi="Liberation Sans" w:cs="Liberation Sans"/>
          <w:spacing w:val="-1"/>
          <w:sz w:val="18"/>
          <w:szCs w:val="18"/>
          <w:lang w:val="el-GR"/>
        </w:rPr>
        <w:t xml:space="preserve">συνιστούν την ανωτέρα βία, </w:t>
      </w:r>
      <w:r w:rsidRPr="001E76E9">
        <w:rPr>
          <w:rFonts w:ascii="Liberation Sans" w:eastAsia="Calibri" w:hAnsi="Liberation Sans" w:cs="Liberation Sans"/>
          <w:sz w:val="18"/>
          <w:szCs w:val="18"/>
          <w:lang w:val="el-GR"/>
        </w:rPr>
        <w:t xml:space="preserve">να </w:t>
      </w:r>
      <w:r w:rsidRPr="001E76E9">
        <w:rPr>
          <w:rFonts w:ascii="Liberation Sans" w:eastAsia="Calibri" w:hAnsi="Liberation Sans" w:cs="Liberation Sans"/>
          <w:spacing w:val="-1"/>
          <w:sz w:val="18"/>
          <w:szCs w:val="18"/>
          <w:lang w:val="el-GR"/>
        </w:rPr>
        <w:t xml:space="preserve">αναφέρει εγγράφως αυτά </w:t>
      </w:r>
      <w:r w:rsidRPr="001E76E9">
        <w:rPr>
          <w:rFonts w:ascii="Liberation Sans" w:eastAsia="Calibri" w:hAnsi="Liberation Sans" w:cs="Liberation Sans"/>
          <w:sz w:val="18"/>
          <w:szCs w:val="18"/>
          <w:lang w:val="el-GR"/>
        </w:rPr>
        <w:t xml:space="preserve">και να </w:t>
      </w:r>
      <w:r w:rsidRPr="001E76E9">
        <w:rPr>
          <w:rFonts w:ascii="Liberation Sans" w:eastAsia="Calibri" w:hAnsi="Liberation Sans" w:cs="Liberation Sans"/>
          <w:spacing w:val="-1"/>
          <w:sz w:val="18"/>
          <w:szCs w:val="18"/>
          <w:lang w:val="el-GR"/>
        </w:rPr>
        <w:t>προσκομίσει στην αναθέτουσα αρχή</w:t>
      </w:r>
      <w:r w:rsidRPr="001E76E9">
        <w:rPr>
          <w:rFonts w:ascii="Liberation Sans" w:eastAsia="Calibri" w:hAnsi="Liberation Sans" w:cs="Liberation Sans"/>
          <w:sz w:val="18"/>
          <w:szCs w:val="18"/>
          <w:lang w:val="el-GR"/>
        </w:rPr>
        <w:t xml:space="preserve"> τα </w:t>
      </w:r>
      <w:r w:rsidRPr="001E76E9">
        <w:rPr>
          <w:rFonts w:ascii="Liberation Sans" w:eastAsia="Calibri" w:hAnsi="Liberation Sans" w:cs="Liberation Sans"/>
          <w:spacing w:val="-1"/>
          <w:sz w:val="18"/>
          <w:szCs w:val="18"/>
          <w:lang w:val="el-GR"/>
        </w:rPr>
        <w:t>απαραίτητα αποδεικτικά στοιχεία.</w:t>
      </w:r>
    </w:p>
    <w:p w:rsidR="006B232A" w:rsidRPr="001E76E9" w:rsidRDefault="006B232A" w:rsidP="000F1B70">
      <w:pPr>
        <w:widowControl w:val="0"/>
        <w:suppressAutoHyphens w:val="0"/>
        <w:spacing w:after="60"/>
        <w:rPr>
          <w:rFonts w:ascii="Liberation Sans" w:eastAsia="Tahoma"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Άρθρο 16</w:t>
      </w:r>
    </w:p>
    <w:p w:rsidR="001E76E9" w:rsidRPr="001E76E9" w:rsidRDefault="001E76E9" w:rsidP="000F1B70">
      <w:pPr>
        <w:widowControl w:val="0"/>
        <w:suppressAutoHyphens w:val="0"/>
        <w:spacing w:after="60"/>
        <w:jc w:val="center"/>
        <w:rPr>
          <w:rFonts w:ascii="Liberation Sans" w:hAnsi="Liberation Sans" w:cs="Liberation Sans"/>
          <w:b/>
          <w:sz w:val="18"/>
          <w:szCs w:val="18"/>
          <w:lang w:val="el-GR"/>
        </w:rPr>
      </w:pPr>
      <w:r w:rsidRPr="001E76E9">
        <w:rPr>
          <w:rFonts w:ascii="Liberation Sans" w:hAnsi="Liberation Sans" w:cs="Liberation Sans"/>
          <w:b/>
          <w:sz w:val="18"/>
          <w:szCs w:val="18"/>
          <w:lang w:val="el-GR"/>
        </w:rPr>
        <w:t>Λύση της σύμβασης</w:t>
      </w: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Με την επιφύλαξη του άρθρου 9 της παρούσας, η σύμβαση λύεται με την πάροδο της ημερομηνίας διάρκειας της, όπως αυτή ορίζεται στο άρθρο 2 της παρούσας.</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rPr>
          <w:rFonts w:ascii="Liberation Sans" w:hAnsi="Liberation Sans" w:cs="Liberation Sans"/>
          <w:sz w:val="18"/>
          <w:szCs w:val="18"/>
          <w:lang w:val="el-GR"/>
        </w:rPr>
      </w:pPr>
      <w:r w:rsidRPr="001E76E9">
        <w:rPr>
          <w:rFonts w:ascii="Liberation Sans" w:hAnsi="Liberation Sans" w:cs="Liberation Sans"/>
          <w:sz w:val="18"/>
          <w:szCs w:val="18"/>
          <w:lang w:val="el-GR"/>
        </w:rPr>
        <w:t>Το κείμενο της παρούσας σύμβασης διαβάστηκε και βεβαιώθηκε από τους δύο συμβαλλόμενους που υπέγραψαν τρία (3) όμοια πρωτότυπα αυτής, από τα οποία δυο (2) παρέμειναν στο δήμο και ένα (1) έλαβε ο προμηθευτής.</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0F1B70">
      <w:pPr>
        <w:widowControl w:val="0"/>
        <w:suppressAutoHyphens w:val="0"/>
        <w:spacing w:after="60"/>
        <w:jc w:val="center"/>
        <w:rPr>
          <w:rFonts w:ascii="Liberation Sans" w:hAnsi="Liberation Sans" w:cs="Liberation Sans"/>
          <w:sz w:val="18"/>
          <w:szCs w:val="18"/>
          <w:lang w:val="el-GR"/>
        </w:rPr>
      </w:pPr>
      <w:r w:rsidRPr="001E76E9">
        <w:rPr>
          <w:rFonts w:ascii="Liberation Sans" w:hAnsi="Liberation Sans" w:cs="Liberation Sans"/>
          <w:sz w:val="18"/>
          <w:szCs w:val="18"/>
          <w:lang w:val="el-GR"/>
        </w:rPr>
        <w:t>ΟΙ ΣΥΜΒΑΛΛΟΜΕΝΟΙ</w:t>
      </w:r>
    </w:p>
    <w:p w:rsidR="001E76E9" w:rsidRPr="001E76E9" w:rsidRDefault="001E76E9" w:rsidP="000F1B70">
      <w:pPr>
        <w:widowControl w:val="0"/>
        <w:suppressAutoHyphens w:val="0"/>
        <w:spacing w:after="60"/>
        <w:rPr>
          <w:rFonts w:ascii="Liberation Sans" w:hAnsi="Liberation Sans" w:cs="Liberation Sans"/>
          <w:sz w:val="18"/>
          <w:szCs w:val="18"/>
          <w:lang w:val="el-GR"/>
        </w:rPr>
      </w:pPr>
    </w:p>
    <w:p w:rsidR="001E76E9" w:rsidRPr="001E76E9" w:rsidRDefault="001E76E9" w:rsidP="006B232A">
      <w:pPr>
        <w:widowControl w:val="0"/>
        <w:suppressAutoHyphens w:val="0"/>
        <w:spacing w:after="60"/>
        <w:jc w:val="center"/>
        <w:rPr>
          <w:rFonts w:ascii="Liberation Sans" w:hAnsi="Liberation Sans" w:cs="Liberation Sans"/>
          <w:sz w:val="18"/>
          <w:szCs w:val="18"/>
          <w:lang w:val="el-GR"/>
        </w:rPr>
      </w:pPr>
      <w:r w:rsidRPr="001E76E9">
        <w:rPr>
          <w:rFonts w:ascii="Liberation Sans" w:hAnsi="Liberation Sans" w:cs="Liberation Sans"/>
          <w:sz w:val="18"/>
          <w:szCs w:val="18"/>
          <w:lang w:val="el-GR"/>
        </w:rPr>
        <w:t>Ο ΔΗΜΑΡΧΟΣ ΠΡΕΒΕΖΑΣ</w:t>
      </w:r>
      <w:r w:rsidRPr="001E76E9">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Pr="001E76E9">
        <w:rPr>
          <w:rFonts w:ascii="Liberation Sans" w:hAnsi="Liberation Sans" w:cs="Liberation Sans"/>
          <w:sz w:val="18"/>
          <w:szCs w:val="18"/>
          <w:lang w:val="el-GR"/>
        </w:rPr>
        <w:tab/>
      </w:r>
      <w:r w:rsidRPr="001E76E9">
        <w:rPr>
          <w:rFonts w:ascii="Liberation Sans" w:hAnsi="Liberation Sans" w:cs="Liberation Sans"/>
          <w:sz w:val="18"/>
          <w:szCs w:val="18"/>
          <w:lang w:val="el-GR"/>
        </w:rPr>
        <w:tab/>
        <w:t>Ο ΠΡΟΜΗΘΕΥΤΗΣ</w:t>
      </w:r>
    </w:p>
    <w:p w:rsidR="001E76E9" w:rsidRPr="001E76E9" w:rsidRDefault="001E76E9" w:rsidP="006B232A">
      <w:pPr>
        <w:widowControl w:val="0"/>
        <w:suppressAutoHyphens w:val="0"/>
        <w:spacing w:after="60"/>
        <w:jc w:val="center"/>
        <w:rPr>
          <w:rFonts w:ascii="Liberation Sans" w:hAnsi="Liberation Sans" w:cs="Liberation Sans"/>
          <w:sz w:val="18"/>
          <w:szCs w:val="18"/>
          <w:lang w:val="el-GR"/>
        </w:rPr>
      </w:pPr>
    </w:p>
    <w:p w:rsidR="001E76E9" w:rsidRPr="001E76E9" w:rsidRDefault="001E76E9" w:rsidP="006B232A">
      <w:pPr>
        <w:widowControl w:val="0"/>
        <w:suppressAutoHyphens w:val="0"/>
        <w:spacing w:after="60"/>
        <w:jc w:val="center"/>
        <w:rPr>
          <w:rFonts w:ascii="Liberation Sans" w:hAnsi="Liberation Sans" w:cs="Liberation Sans"/>
          <w:sz w:val="18"/>
          <w:szCs w:val="18"/>
          <w:lang w:val="el-GR"/>
        </w:rPr>
      </w:pPr>
    </w:p>
    <w:p w:rsidR="001E76E9" w:rsidRPr="001E76E9" w:rsidRDefault="001E76E9" w:rsidP="006B232A">
      <w:pPr>
        <w:widowControl w:val="0"/>
        <w:suppressAutoHyphens w:val="0"/>
        <w:spacing w:after="60"/>
        <w:jc w:val="center"/>
        <w:rPr>
          <w:rFonts w:ascii="Liberation Sans" w:hAnsi="Liberation Sans" w:cs="Liberation Sans"/>
          <w:sz w:val="18"/>
          <w:szCs w:val="18"/>
          <w:lang w:val="el-GR"/>
        </w:rPr>
      </w:pPr>
      <w:r w:rsidRPr="001E76E9">
        <w:rPr>
          <w:rFonts w:ascii="Liberation Sans" w:hAnsi="Liberation Sans" w:cs="Liberation Sans"/>
          <w:sz w:val="18"/>
          <w:szCs w:val="18"/>
          <w:lang w:val="el-GR"/>
        </w:rPr>
        <w:t>ΧΡΗΣΤΟΣ ΜΠΑΪΛΗΣ</w:t>
      </w:r>
      <w:r w:rsidR="005161D2">
        <w:rPr>
          <w:rFonts w:ascii="Liberation Sans" w:hAnsi="Liberation Sans" w:cs="Liberation Sans"/>
          <w:sz w:val="18"/>
          <w:szCs w:val="18"/>
          <w:lang w:val="el-GR"/>
        </w:rPr>
        <w:t xml:space="preserve"> </w:t>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r w:rsidR="005161D2">
        <w:rPr>
          <w:rFonts w:ascii="Liberation Sans" w:hAnsi="Liberation Sans" w:cs="Liberation Sans"/>
          <w:sz w:val="18"/>
          <w:szCs w:val="18"/>
          <w:lang w:val="el-GR"/>
        </w:rPr>
        <w:tab/>
      </w:r>
    </w:p>
    <w:p w:rsidR="001E76E9" w:rsidRPr="001E76E9" w:rsidRDefault="001E76E9" w:rsidP="000F1B70">
      <w:pPr>
        <w:widowControl w:val="0"/>
        <w:suppressAutoHyphens w:val="0"/>
        <w:spacing w:after="60"/>
        <w:rPr>
          <w:rFonts w:ascii="Liberation Sans" w:hAnsi="Liberation Sans" w:cs="Liberation Sans"/>
          <w:sz w:val="18"/>
          <w:szCs w:val="18"/>
          <w:lang w:val="el-GR"/>
        </w:rPr>
      </w:pPr>
    </w:p>
    <w:sectPr w:rsidR="001E76E9" w:rsidRPr="001E76E9" w:rsidSect="008273AE">
      <w:headerReference w:type="default" r:id="rId10"/>
      <w:pgSz w:w="11906" w:h="16838" w:code="9"/>
      <w:pgMar w:top="1134" w:right="1134" w:bottom="1134"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7A4" w:rsidRDefault="007267A4" w:rsidP="008273AE">
      <w:pPr>
        <w:spacing w:after="0"/>
      </w:pPr>
      <w:r>
        <w:separator/>
      </w:r>
    </w:p>
  </w:endnote>
  <w:endnote w:type="continuationSeparator" w:id="0">
    <w:p w:rsidR="007267A4" w:rsidRDefault="007267A4" w:rsidP="008273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Liberation Sans">
    <w:panose1 w:val="020B0604020202020204"/>
    <w:charset w:val="A1"/>
    <w:family w:val="swiss"/>
    <w:pitch w:val="variable"/>
    <w:sig w:usb0="E0000AFF"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Microsoft Sans Serif">
    <w:panose1 w:val="020B0604020202020204"/>
    <w:charset w:val="A1"/>
    <w:family w:val="swiss"/>
    <w:pitch w:val="variable"/>
    <w:sig w:usb0="E5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Ò·ÏÏ·ÙÔÛÂÈÒ‹200">
    <w:charset w:val="A1"/>
    <w:family w:val="roman"/>
    <w:pitch w:val="variable"/>
  </w:font>
  <w:font w:name="Calibri Light">
    <w:panose1 w:val="020F0302020204030204"/>
    <w:charset w:val="A1"/>
    <w:family w:val="swiss"/>
    <w:pitch w:val="variable"/>
    <w:sig w:usb0="E0002AFF" w:usb1="C000247B" w:usb2="00000009" w:usb3="00000000" w:csb0="000001FF" w:csb1="00000000"/>
  </w:font>
  <w:font w:name="Arial Black">
    <w:panose1 w:val="020B0A04020102020204"/>
    <w:charset w:val="A1"/>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7A4" w:rsidRDefault="007267A4" w:rsidP="008273AE">
      <w:pPr>
        <w:spacing w:after="0"/>
      </w:pPr>
      <w:r>
        <w:separator/>
      </w:r>
    </w:p>
  </w:footnote>
  <w:footnote w:type="continuationSeparator" w:id="0">
    <w:p w:rsidR="007267A4" w:rsidRDefault="007267A4" w:rsidP="008273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AF2" w:rsidRDefault="00F37AF2">
    <w:pPr>
      <w:pStyle w:val="af4"/>
    </w:pPr>
  </w:p>
  <w:p w:rsidR="00F37AF2" w:rsidRDefault="00F37AF2">
    <w:pPr>
      <w:pStyle w:val="af4"/>
    </w:pPr>
  </w:p>
  <w:p w:rsidR="00F37AF2" w:rsidRDefault="00F37AF2">
    <w:pPr>
      <w:pStyle w:val="af4"/>
    </w:pPr>
  </w:p>
  <w:p w:rsidR="00F37AF2" w:rsidRDefault="00F37AF2" w:rsidP="001E76E9">
    <w:pPr>
      <w:pStyle w:val="af4"/>
      <w:jc w:val="center"/>
    </w:pPr>
    <w:r>
      <w:rPr>
        <w:noProof/>
        <w:lang w:val="el-GR" w:eastAsia="el-GR"/>
      </w:rPr>
      <w:drawing>
        <wp:inline distT="0" distB="0" distL="0" distR="0" wp14:anchorId="2578BAE1" wp14:editId="23A62048">
          <wp:extent cx="5097145" cy="995680"/>
          <wp:effectExtent l="0" t="0" r="825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7145" cy="9956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4F42FD18"/>
    <w:name w:val="WW8Num6"/>
    <w:lvl w:ilvl="0">
      <w:start w:val="1"/>
      <w:numFmt w:val="bullet"/>
      <w:lvlText w:val=""/>
      <w:lvlJc w:val="left"/>
      <w:pPr>
        <w:tabs>
          <w:tab w:val="num" w:pos="785"/>
        </w:tabs>
        <w:ind w:left="785" w:hanging="360"/>
      </w:pPr>
      <w:rPr>
        <w:rFonts w:ascii="Symbol" w:hAnsi="Symbol" w:hint="default"/>
        <w:b/>
        <w:bCs/>
        <w:szCs w:val="22"/>
        <w:lang w:val="el-GR"/>
      </w:rPr>
    </w:lvl>
    <w:lvl w:ilvl="1">
      <w:start w:val="1"/>
      <w:numFmt w:val="decimal"/>
      <w:lvlText w:val="%2."/>
      <w:lvlJc w:val="left"/>
      <w:pPr>
        <w:tabs>
          <w:tab w:val="num" w:pos="1145"/>
        </w:tabs>
        <w:ind w:left="1145" w:hanging="360"/>
      </w:pPr>
    </w:lvl>
    <w:lvl w:ilvl="2">
      <w:start w:val="1"/>
      <w:numFmt w:val="decimal"/>
      <w:lvlText w:val="%3."/>
      <w:lvlJc w:val="left"/>
      <w:pPr>
        <w:tabs>
          <w:tab w:val="num" w:pos="1505"/>
        </w:tabs>
        <w:ind w:left="1505" w:hanging="360"/>
      </w:pPr>
    </w:lvl>
    <w:lvl w:ilvl="3">
      <w:start w:val="1"/>
      <w:numFmt w:val="decimal"/>
      <w:lvlText w:val="%4."/>
      <w:lvlJc w:val="left"/>
      <w:pPr>
        <w:tabs>
          <w:tab w:val="num" w:pos="1865"/>
        </w:tabs>
        <w:ind w:left="1865" w:hanging="360"/>
      </w:pPr>
    </w:lvl>
    <w:lvl w:ilvl="4">
      <w:start w:val="1"/>
      <w:numFmt w:val="decimal"/>
      <w:lvlText w:val="%5."/>
      <w:lvlJc w:val="left"/>
      <w:pPr>
        <w:tabs>
          <w:tab w:val="num" w:pos="2225"/>
        </w:tabs>
        <w:ind w:left="2225" w:hanging="360"/>
      </w:pPr>
    </w:lvl>
    <w:lvl w:ilvl="5">
      <w:start w:val="1"/>
      <w:numFmt w:val="decimal"/>
      <w:lvlText w:val="%6."/>
      <w:lvlJc w:val="left"/>
      <w:pPr>
        <w:tabs>
          <w:tab w:val="num" w:pos="2585"/>
        </w:tabs>
        <w:ind w:left="2585" w:hanging="360"/>
      </w:pPr>
    </w:lvl>
    <w:lvl w:ilvl="6">
      <w:start w:val="1"/>
      <w:numFmt w:val="decimal"/>
      <w:lvlText w:val="%7."/>
      <w:lvlJc w:val="left"/>
      <w:pPr>
        <w:tabs>
          <w:tab w:val="num" w:pos="2945"/>
        </w:tabs>
        <w:ind w:left="2945" w:hanging="360"/>
      </w:pPr>
    </w:lvl>
    <w:lvl w:ilvl="7">
      <w:start w:val="1"/>
      <w:numFmt w:val="decimal"/>
      <w:lvlText w:val="%8."/>
      <w:lvlJc w:val="left"/>
      <w:pPr>
        <w:tabs>
          <w:tab w:val="num" w:pos="3305"/>
        </w:tabs>
        <w:ind w:left="3305" w:hanging="360"/>
      </w:pPr>
    </w:lvl>
    <w:lvl w:ilvl="8">
      <w:start w:val="1"/>
      <w:numFmt w:val="decimal"/>
      <w:lvlText w:val="%9."/>
      <w:lvlJc w:val="left"/>
      <w:pPr>
        <w:tabs>
          <w:tab w:val="num" w:pos="3665"/>
        </w:tabs>
        <w:ind w:left="3665"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113E18A5"/>
    <w:multiLevelType w:val="hybridMultilevel"/>
    <w:tmpl w:val="94C01DE8"/>
    <w:lvl w:ilvl="0" w:tplc="855E0F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6A5F67"/>
    <w:multiLevelType w:val="hybridMultilevel"/>
    <w:tmpl w:val="BD70E78E"/>
    <w:lvl w:ilvl="0" w:tplc="D6AAD0CC">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0773C1D"/>
    <w:multiLevelType w:val="hybridMultilevel"/>
    <w:tmpl w:val="E03CE34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214B7C70"/>
    <w:multiLevelType w:val="hybridMultilevel"/>
    <w:tmpl w:val="259C2ED6"/>
    <w:lvl w:ilvl="0" w:tplc="42EA7762">
      <w:start w:val="1"/>
      <w:numFmt w:val="decimal"/>
      <w:lvlText w:val="%1."/>
      <w:lvlJc w:val="left"/>
      <w:pPr>
        <w:tabs>
          <w:tab w:val="num" w:pos="720"/>
        </w:tabs>
        <w:ind w:left="720" w:hanging="360"/>
      </w:pPr>
      <w:rPr>
        <w:rFonts w:ascii="Calibri" w:hAnsi="Calibri" w:cs="Calibri" w:hint="default"/>
        <w:b w:val="0"/>
        <w:i w:val="0"/>
        <w:sz w:val="22"/>
        <w:szCs w:val="22"/>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5">
    <w:nsid w:val="224F6F81"/>
    <w:multiLevelType w:val="hybridMultilevel"/>
    <w:tmpl w:val="3384DCD8"/>
    <w:lvl w:ilvl="0" w:tplc="F01865FA">
      <w:start w:val="1"/>
      <w:numFmt w:val="none"/>
      <w:lvlText w:val="%1Άρθρο 1ο."/>
      <w:lvlJc w:val="left"/>
      <w:pPr>
        <w:tabs>
          <w:tab w:val="num" w:pos="1440"/>
        </w:tabs>
        <w:ind w:left="1440" w:hanging="360"/>
      </w:pPr>
      <w:rPr>
        <w:rFonts w:ascii="Verdana" w:hAnsi="Verdana" w:cs="Times New Roman" w:hint="default"/>
        <w:b/>
        <w:i w:val="0"/>
        <w:sz w:val="20"/>
        <w:szCs w:val="20"/>
      </w:rPr>
    </w:lvl>
    <w:lvl w:ilvl="1" w:tplc="04080019">
      <w:start w:val="1"/>
      <w:numFmt w:val="decimal"/>
      <w:lvlText w:val="%2."/>
      <w:lvlJc w:val="left"/>
      <w:pPr>
        <w:tabs>
          <w:tab w:val="num" w:pos="2160"/>
        </w:tabs>
        <w:ind w:left="2160" w:hanging="360"/>
      </w:pPr>
      <w:rPr>
        <w:rFonts w:cs="Times New Roman"/>
      </w:rPr>
    </w:lvl>
    <w:lvl w:ilvl="2" w:tplc="0408001B">
      <w:start w:val="1"/>
      <w:numFmt w:val="decimal"/>
      <w:lvlText w:val="%3."/>
      <w:lvlJc w:val="left"/>
      <w:pPr>
        <w:tabs>
          <w:tab w:val="num" w:pos="2880"/>
        </w:tabs>
        <w:ind w:left="2880" w:hanging="360"/>
      </w:pPr>
      <w:rPr>
        <w:rFonts w:cs="Times New Roman"/>
      </w:rPr>
    </w:lvl>
    <w:lvl w:ilvl="3" w:tplc="0408000F">
      <w:start w:val="1"/>
      <w:numFmt w:val="decimal"/>
      <w:lvlText w:val="%4."/>
      <w:lvlJc w:val="left"/>
      <w:pPr>
        <w:tabs>
          <w:tab w:val="num" w:pos="3600"/>
        </w:tabs>
        <w:ind w:left="3600" w:hanging="360"/>
      </w:pPr>
      <w:rPr>
        <w:rFonts w:cs="Times New Roman"/>
      </w:rPr>
    </w:lvl>
    <w:lvl w:ilvl="4" w:tplc="04080019">
      <w:start w:val="1"/>
      <w:numFmt w:val="decimal"/>
      <w:lvlText w:val="%5."/>
      <w:lvlJc w:val="left"/>
      <w:pPr>
        <w:tabs>
          <w:tab w:val="num" w:pos="4320"/>
        </w:tabs>
        <w:ind w:left="4320" w:hanging="360"/>
      </w:pPr>
      <w:rPr>
        <w:rFonts w:cs="Times New Roman"/>
      </w:rPr>
    </w:lvl>
    <w:lvl w:ilvl="5" w:tplc="0408001B">
      <w:start w:val="1"/>
      <w:numFmt w:val="decimal"/>
      <w:lvlText w:val="%6."/>
      <w:lvlJc w:val="left"/>
      <w:pPr>
        <w:tabs>
          <w:tab w:val="num" w:pos="5040"/>
        </w:tabs>
        <w:ind w:left="5040" w:hanging="360"/>
      </w:pPr>
      <w:rPr>
        <w:rFonts w:cs="Times New Roman"/>
      </w:rPr>
    </w:lvl>
    <w:lvl w:ilvl="6" w:tplc="0408000F">
      <w:start w:val="1"/>
      <w:numFmt w:val="decimal"/>
      <w:lvlText w:val="%7."/>
      <w:lvlJc w:val="left"/>
      <w:pPr>
        <w:tabs>
          <w:tab w:val="num" w:pos="5760"/>
        </w:tabs>
        <w:ind w:left="5760" w:hanging="360"/>
      </w:pPr>
      <w:rPr>
        <w:rFonts w:cs="Times New Roman"/>
      </w:rPr>
    </w:lvl>
    <w:lvl w:ilvl="7" w:tplc="04080019">
      <w:start w:val="1"/>
      <w:numFmt w:val="decimal"/>
      <w:lvlText w:val="%8."/>
      <w:lvlJc w:val="left"/>
      <w:pPr>
        <w:tabs>
          <w:tab w:val="num" w:pos="6480"/>
        </w:tabs>
        <w:ind w:left="6480" w:hanging="360"/>
      </w:pPr>
      <w:rPr>
        <w:rFonts w:cs="Times New Roman"/>
      </w:rPr>
    </w:lvl>
    <w:lvl w:ilvl="8" w:tplc="0408001B">
      <w:start w:val="1"/>
      <w:numFmt w:val="decimal"/>
      <w:lvlText w:val="%9."/>
      <w:lvlJc w:val="left"/>
      <w:pPr>
        <w:tabs>
          <w:tab w:val="num" w:pos="7200"/>
        </w:tabs>
        <w:ind w:left="7200" w:hanging="360"/>
      </w:pPr>
      <w:rPr>
        <w:rFonts w:cs="Times New Roman"/>
      </w:rPr>
    </w:lvl>
  </w:abstractNum>
  <w:abstractNum w:abstractNumId="16">
    <w:nsid w:val="22722179"/>
    <w:multiLevelType w:val="hybridMultilevel"/>
    <w:tmpl w:val="932A3B84"/>
    <w:lvl w:ilvl="0" w:tplc="00000009">
      <w:start w:val="1"/>
      <w:numFmt w:val="bullet"/>
      <w:lvlText w:val="­"/>
      <w:lvlJc w:val="left"/>
      <w:pPr>
        <w:tabs>
          <w:tab w:val="num" w:pos="-360"/>
        </w:tabs>
        <w:ind w:left="36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23EE1B48"/>
    <w:multiLevelType w:val="hybridMultilevel"/>
    <w:tmpl w:val="3C108F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63962EC"/>
    <w:multiLevelType w:val="hybridMultilevel"/>
    <w:tmpl w:val="A0568E88"/>
    <w:lvl w:ilvl="0" w:tplc="00000009">
      <w:start w:val="1"/>
      <w:numFmt w:val="bullet"/>
      <w:lvlText w:val="­"/>
      <w:lvlJc w:val="left"/>
      <w:pPr>
        <w:tabs>
          <w:tab w:val="num" w:pos="-360"/>
        </w:tabs>
        <w:ind w:left="36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37101D2A"/>
    <w:multiLevelType w:val="hybridMultilevel"/>
    <w:tmpl w:val="1C9C04C4"/>
    <w:lvl w:ilvl="0" w:tplc="063ED35C">
      <w:start w:val="1"/>
      <w:numFmt w:val="decimal"/>
      <w:lvlText w:val="Ε%1."/>
      <w:lvlJc w:val="left"/>
      <w:pPr>
        <w:ind w:left="78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nsid w:val="374340D8"/>
    <w:multiLevelType w:val="hybridMultilevel"/>
    <w:tmpl w:val="B1464F3E"/>
    <w:lvl w:ilvl="0" w:tplc="E59C2B12">
      <w:start w:val="1"/>
      <w:numFmt w:val="decimal"/>
      <w:lvlText w:val="%1."/>
      <w:lvlJc w:val="left"/>
      <w:pPr>
        <w:ind w:left="428" w:hanging="360"/>
      </w:pPr>
      <w:rPr>
        <w:rFonts w:hint="default"/>
      </w:rPr>
    </w:lvl>
    <w:lvl w:ilvl="1" w:tplc="04080019" w:tentative="1">
      <w:start w:val="1"/>
      <w:numFmt w:val="lowerLetter"/>
      <w:lvlText w:val="%2."/>
      <w:lvlJc w:val="left"/>
      <w:pPr>
        <w:ind w:left="1148" w:hanging="360"/>
      </w:pPr>
    </w:lvl>
    <w:lvl w:ilvl="2" w:tplc="0408001B" w:tentative="1">
      <w:start w:val="1"/>
      <w:numFmt w:val="lowerRoman"/>
      <w:lvlText w:val="%3."/>
      <w:lvlJc w:val="right"/>
      <w:pPr>
        <w:ind w:left="1868" w:hanging="180"/>
      </w:pPr>
    </w:lvl>
    <w:lvl w:ilvl="3" w:tplc="0408000F" w:tentative="1">
      <w:start w:val="1"/>
      <w:numFmt w:val="decimal"/>
      <w:lvlText w:val="%4."/>
      <w:lvlJc w:val="left"/>
      <w:pPr>
        <w:ind w:left="2588" w:hanging="360"/>
      </w:pPr>
    </w:lvl>
    <w:lvl w:ilvl="4" w:tplc="04080019" w:tentative="1">
      <w:start w:val="1"/>
      <w:numFmt w:val="lowerLetter"/>
      <w:lvlText w:val="%5."/>
      <w:lvlJc w:val="left"/>
      <w:pPr>
        <w:ind w:left="3308" w:hanging="360"/>
      </w:pPr>
    </w:lvl>
    <w:lvl w:ilvl="5" w:tplc="0408001B" w:tentative="1">
      <w:start w:val="1"/>
      <w:numFmt w:val="lowerRoman"/>
      <w:lvlText w:val="%6."/>
      <w:lvlJc w:val="right"/>
      <w:pPr>
        <w:ind w:left="4028" w:hanging="180"/>
      </w:pPr>
    </w:lvl>
    <w:lvl w:ilvl="6" w:tplc="0408000F" w:tentative="1">
      <w:start w:val="1"/>
      <w:numFmt w:val="decimal"/>
      <w:lvlText w:val="%7."/>
      <w:lvlJc w:val="left"/>
      <w:pPr>
        <w:ind w:left="4748" w:hanging="360"/>
      </w:pPr>
    </w:lvl>
    <w:lvl w:ilvl="7" w:tplc="04080019" w:tentative="1">
      <w:start w:val="1"/>
      <w:numFmt w:val="lowerLetter"/>
      <w:lvlText w:val="%8."/>
      <w:lvlJc w:val="left"/>
      <w:pPr>
        <w:ind w:left="5468" w:hanging="360"/>
      </w:pPr>
    </w:lvl>
    <w:lvl w:ilvl="8" w:tplc="0408001B" w:tentative="1">
      <w:start w:val="1"/>
      <w:numFmt w:val="lowerRoman"/>
      <w:lvlText w:val="%9."/>
      <w:lvlJc w:val="right"/>
      <w:pPr>
        <w:ind w:left="6188" w:hanging="180"/>
      </w:pPr>
    </w:lvl>
  </w:abstractNum>
  <w:abstractNum w:abstractNumId="21">
    <w:nsid w:val="393153DA"/>
    <w:multiLevelType w:val="hybridMultilevel"/>
    <w:tmpl w:val="92B6E516"/>
    <w:lvl w:ilvl="0" w:tplc="D87A809C">
      <w:start w:val="2"/>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1D480B"/>
    <w:multiLevelType w:val="hybridMultilevel"/>
    <w:tmpl w:val="AC1A124E"/>
    <w:lvl w:ilvl="0" w:tplc="345C073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416054C1"/>
    <w:multiLevelType w:val="hybridMultilevel"/>
    <w:tmpl w:val="83DE69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CC84AC5"/>
    <w:multiLevelType w:val="hybridMultilevel"/>
    <w:tmpl w:val="256CE4A8"/>
    <w:lvl w:ilvl="0" w:tplc="5C62A20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536B68C6"/>
    <w:multiLevelType w:val="hybridMultilevel"/>
    <w:tmpl w:val="65003CB0"/>
    <w:lvl w:ilvl="0" w:tplc="08E21EF8">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4AA4004"/>
    <w:multiLevelType w:val="hybridMultilevel"/>
    <w:tmpl w:val="167AB7DE"/>
    <w:lvl w:ilvl="0" w:tplc="0408000F">
      <w:start w:val="1"/>
      <w:numFmt w:val="decimal"/>
      <w:lvlText w:val="%1."/>
      <w:lvlJc w:val="left"/>
      <w:pPr>
        <w:ind w:left="795" w:hanging="360"/>
      </w:pPr>
    </w:lvl>
    <w:lvl w:ilvl="1" w:tplc="04080019" w:tentative="1">
      <w:start w:val="1"/>
      <w:numFmt w:val="lowerLetter"/>
      <w:lvlText w:val="%2."/>
      <w:lvlJc w:val="left"/>
      <w:pPr>
        <w:ind w:left="1515" w:hanging="360"/>
      </w:pPr>
    </w:lvl>
    <w:lvl w:ilvl="2" w:tplc="0408001B" w:tentative="1">
      <w:start w:val="1"/>
      <w:numFmt w:val="lowerRoman"/>
      <w:lvlText w:val="%3."/>
      <w:lvlJc w:val="right"/>
      <w:pPr>
        <w:ind w:left="2235" w:hanging="180"/>
      </w:p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27">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8">
    <w:nsid w:val="553C2B3B"/>
    <w:multiLevelType w:val="multilevel"/>
    <w:tmpl w:val="F40C14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184E84"/>
    <w:multiLevelType w:val="hybridMultilevel"/>
    <w:tmpl w:val="A9CA36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2A3464D"/>
    <w:multiLevelType w:val="hybridMultilevel"/>
    <w:tmpl w:val="2294D178"/>
    <w:lvl w:ilvl="0" w:tplc="C96AA18C">
      <w:start w:val="1"/>
      <w:numFmt w:val="decimal"/>
      <w:lvlText w:val="Α%1."/>
      <w:lvlJc w:val="left"/>
      <w:pPr>
        <w:ind w:left="643"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1">
    <w:nsid w:val="692C7ED7"/>
    <w:multiLevelType w:val="hybridMultilevel"/>
    <w:tmpl w:val="AD8084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9C15919"/>
    <w:multiLevelType w:val="hybridMultilevel"/>
    <w:tmpl w:val="D7184B4C"/>
    <w:lvl w:ilvl="0" w:tplc="E842E6E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2D47350"/>
    <w:multiLevelType w:val="hybridMultilevel"/>
    <w:tmpl w:val="D0CCC182"/>
    <w:lvl w:ilvl="0" w:tplc="04080001">
      <w:start w:val="1"/>
      <w:numFmt w:val="bullet"/>
      <w:lvlText w:val=""/>
      <w:lvlJc w:val="left"/>
      <w:pPr>
        <w:tabs>
          <w:tab w:val="num" w:pos="720"/>
        </w:tabs>
        <w:ind w:left="720" w:hanging="360"/>
      </w:pPr>
      <w:rPr>
        <w:rFonts w:ascii="Symbol" w:hAnsi="Symbol" w:hint="default"/>
      </w:rPr>
    </w:lvl>
    <w:lvl w:ilvl="1" w:tplc="61743BA6">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52B394B"/>
    <w:multiLevelType w:val="hybridMultilevel"/>
    <w:tmpl w:val="63FE6570"/>
    <w:lvl w:ilvl="0" w:tplc="1AAA4F7E">
      <w:start w:val="1"/>
      <w:numFmt w:val="bullet"/>
      <w:lvlText w:val=""/>
      <w:lvlJc w:val="left"/>
      <w:pPr>
        <w:ind w:left="360" w:hanging="360"/>
      </w:pPr>
      <w:rPr>
        <w:rFonts w:ascii="Symbol" w:hAnsi="Symbol" w:hint="default"/>
        <w:sz w:val="24"/>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771B2686"/>
    <w:multiLevelType w:val="hybridMultilevel"/>
    <w:tmpl w:val="7CB00B24"/>
    <w:lvl w:ilvl="0" w:tplc="00000009">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B1F2F93"/>
    <w:multiLevelType w:val="hybridMultilevel"/>
    <w:tmpl w:val="F60E1396"/>
    <w:lvl w:ilvl="0" w:tplc="B05C3AFA">
      <w:start w:val="8"/>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C3258B3"/>
    <w:multiLevelType w:val="hybridMultilevel"/>
    <w:tmpl w:val="DF763808"/>
    <w:lvl w:ilvl="0" w:tplc="9B9E639C">
      <w:start w:val="7"/>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6"/>
  </w:num>
  <w:num w:numId="20">
    <w:abstractNumId w:val="18"/>
  </w:num>
  <w:num w:numId="21">
    <w:abstractNumId w:val="35"/>
  </w:num>
  <w:num w:numId="22">
    <w:abstractNumId w:val="25"/>
  </w:num>
  <w:num w:numId="23">
    <w:abstractNumId w:val="17"/>
  </w:num>
  <w:num w:numId="24">
    <w:abstractNumId w:val="3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1"/>
  </w:num>
  <w:num w:numId="30">
    <w:abstractNumId w:val="10"/>
  </w:num>
  <w:num w:numId="31">
    <w:abstractNumId w:val="13"/>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3"/>
  </w:num>
  <w:num w:numId="36">
    <w:abstractNumId w:val="29"/>
  </w:num>
  <w:num w:numId="37">
    <w:abstractNumId w:val="28"/>
  </w:num>
  <w:num w:numId="38">
    <w:abstractNumId w:val="32"/>
  </w:num>
  <w:num w:numId="39">
    <w:abstractNumId w:val="20"/>
  </w:num>
  <w:num w:numId="40">
    <w:abstractNumId w:val="24"/>
  </w:num>
  <w:num w:numId="41">
    <w:abstractNumId w:val="21"/>
  </w:num>
  <w:num w:numId="42">
    <w:abstractNumId w:val="22"/>
  </w:num>
  <w:num w:numId="43">
    <w:abstractNumId w:val="36"/>
  </w:num>
  <w:num w:numId="44">
    <w:abstractNumId w:val="37"/>
  </w:num>
  <w:num w:numId="45">
    <w:abstractNumId w:val="12"/>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A5"/>
    <w:rsid w:val="00021CEA"/>
    <w:rsid w:val="00040136"/>
    <w:rsid w:val="000A44CD"/>
    <w:rsid w:val="000C1657"/>
    <w:rsid w:val="000F1B70"/>
    <w:rsid w:val="001E76E9"/>
    <w:rsid w:val="002351FD"/>
    <w:rsid w:val="002D21E0"/>
    <w:rsid w:val="003C1130"/>
    <w:rsid w:val="004B16E7"/>
    <w:rsid w:val="00514C0B"/>
    <w:rsid w:val="005161D2"/>
    <w:rsid w:val="00557101"/>
    <w:rsid w:val="00603AA1"/>
    <w:rsid w:val="00625C73"/>
    <w:rsid w:val="006B232A"/>
    <w:rsid w:val="006D1396"/>
    <w:rsid w:val="006E2AFD"/>
    <w:rsid w:val="006E5196"/>
    <w:rsid w:val="007267A4"/>
    <w:rsid w:val="008101FE"/>
    <w:rsid w:val="008273AE"/>
    <w:rsid w:val="008353E7"/>
    <w:rsid w:val="008C63E8"/>
    <w:rsid w:val="00A02193"/>
    <w:rsid w:val="00A026B1"/>
    <w:rsid w:val="00A55F33"/>
    <w:rsid w:val="00AD064F"/>
    <w:rsid w:val="00B41915"/>
    <w:rsid w:val="00BF13F1"/>
    <w:rsid w:val="00D5138D"/>
    <w:rsid w:val="00DF3CA5"/>
    <w:rsid w:val="00E115E1"/>
    <w:rsid w:val="00E83141"/>
    <w:rsid w:val="00EB0B93"/>
    <w:rsid w:val="00F37AF2"/>
    <w:rsid w:val="00FD13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Times New Roman" w:hAnsi="Liberation Sans" w:cs="Times New Roman"/>
        <w:sz w:val="18"/>
        <w:szCs w:val="18"/>
        <w:lang w:val="el-GR" w:eastAsia="el-GR" w:bidi="el-GR"/>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F2"/>
    <w:pPr>
      <w:suppressAutoHyphens/>
      <w:spacing w:after="120"/>
    </w:pPr>
    <w:rPr>
      <w:rFonts w:ascii="Calibri" w:hAnsi="Calibri" w:cs="Calibri"/>
      <w:sz w:val="22"/>
      <w:szCs w:val="24"/>
      <w:lang w:val="en-GB" w:eastAsia="zh-CN" w:bidi="ar-SA"/>
    </w:rPr>
  </w:style>
  <w:style w:type="paragraph" w:styleId="1">
    <w:name w:val="heading 1"/>
    <w:basedOn w:val="a"/>
    <w:next w:val="a"/>
    <w:link w:val="1Char"/>
    <w:qFormat/>
    <w:rsid w:val="004B16E7"/>
    <w:pPr>
      <w:keepNext/>
      <w:jc w:val="center"/>
      <w:outlineLvl w:val="0"/>
    </w:pPr>
    <w:rPr>
      <w:rFonts w:ascii="Verdana" w:hAnsi="Verdana" w:cs="Verdana"/>
      <w:b/>
      <w:bCs/>
    </w:rPr>
  </w:style>
  <w:style w:type="paragraph" w:styleId="20">
    <w:name w:val="heading 2"/>
    <w:basedOn w:val="a"/>
    <w:next w:val="a"/>
    <w:link w:val="2Char"/>
    <w:qFormat/>
    <w:rsid w:val="004B16E7"/>
    <w:pPr>
      <w:keepNext/>
      <w:outlineLvl w:val="1"/>
    </w:pPr>
    <w:rPr>
      <w:rFonts w:ascii="Verdana" w:hAnsi="Verdana" w:cs="Verdana"/>
      <w:b/>
      <w:bCs/>
    </w:rPr>
  </w:style>
  <w:style w:type="paragraph" w:styleId="3">
    <w:name w:val="heading 3"/>
    <w:basedOn w:val="a"/>
    <w:next w:val="a"/>
    <w:link w:val="3Char"/>
    <w:qFormat/>
    <w:rsid w:val="004B16E7"/>
    <w:pPr>
      <w:keepNext/>
      <w:outlineLvl w:val="2"/>
    </w:pPr>
    <w:rPr>
      <w:rFonts w:ascii="Verdana" w:hAnsi="Verdana" w:cs="Verdana"/>
      <w:i/>
      <w:iCs/>
    </w:rPr>
  </w:style>
  <w:style w:type="paragraph" w:styleId="4">
    <w:name w:val="heading 4"/>
    <w:basedOn w:val="a"/>
    <w:next w:val="a"/>
    <w:link w:val="4Char"/>
    <w:qFormat/>
    <w:rsid w:val="004B16E7"/>
    <w:pPr>
      <w:keepNext/>
      <w:spacing w:line="360" w:lineRule="auto"/>
      <w:jc w:val="center"/>
      <w:outlineLvl w:val="3"/>
    </w:pPr>
    <w:rPr>
      <w:b/>
      <w:bCs/>
    </w:rPr>
  </w:style>
  <w:style w:type="paragraph" w:styleId="5">
    <w:name w:val="heading 5"/>
    <w:basedOn w:val="a"/>
    <w:next w:val="a"/>
    <w:link w:val="5Char"/>
    <w:qFormat/>
    <w:rsid w:val="004B16E7"/>
    <w:pPr>
      <w:keepNext/>
      <w:spacing w:line="360" w:lineRule="auto"/>
      <w:outlineLvl w:val="4"/>
    </w:pPr>
    <w:rPr>
      <w:rFonts w:ascii="Verdana" w:hAnsi="Verdana" w:cs="Verdana"/>
      <w:b/>
    </w:rPr>
  </w:style>
  <w:style w:type="paragraph" w:styleId="6">
    <w:name w:val="heading 6"/>
    <w:basedOn w:val="a"/>
    <w:next w:val="a"/>
    <w:link w:val="6Char"/>
    <w:uiPriority w:val="9"/>
    <w:qFormat/>
    <w:rsid w:val="004B16E7"/>
    <w:pPr>
      <w:keepNext/>
      <w:jc w:val="center"/>
      <w:outlineLvl w:val="5"/>
    </w:pPr>
    <w:rPr>
      <w:rFonts w:ascii="Verdana" w:hAnsi="Verdana" w:cs="Verdana"/>
      <w:b/>
      <w:bCs/>
      <w:sz w:val="16"/>
    </w:rPr>
  </w:style>
  <w:style w:type="paragraph" w:styleId="7">
    <w:name w:val="heading 7"/>
    <w:basedOn w:val="a"/>
    <w:next w:val="a"/>
    <w:link w:val="7Char"/>
    <w:uiPriority w:val="9"/>
    <w:qFormat/>
    <w:rsid w:val="004B16E7"/>
    <w:pPr>
      <w:keepNext/>
      <w:spacing w:line="360" w:lineRule="auto"/>
      <w:outlineLvl w:val="6"/>
    </w:pPr>
    <w:rPr>
      <w:rFonts w:ascii="Verdana" w:hAnsi="Verdana" w:cs="Verdana"/>
      <w:b/>
      <w:color w:val="FF0000"/>
    </w:rPr>
  </w:style>
  <w:style w:type="paragraph" w:styleId="8">
    <w:name w:val="heading 8"/>
    <w:basedOn w:val="a"/>
    <w:next w:val="a"/>
    <w:link w:val="8Char"/>
    <w:qFormat/>
    <w:rsid w:val="004B16E7"/>
    <w:pPr>
      <w:keepNext/>
      <w:jc w:val="center"/>
      <w:outlineLvl w:val="7"/>
    </w:pPr>
    <w:rPr>
      <w:rFonts w:ascii="Arial" w:hAnsi="Arial" w:cs="Arial"/>
      <w:b/>
      <w:bCs/>
      <w:i/>
      <w:iCs/>
      <w:sz w:val="16"/>
    </w:rPr>
  </w:style>
  <w:style w:type="paragraph" w:styleId="9">
    <w:name w:val="heading 9"/>
    <w:basedOn w:val="a"/>
    <w:next w:val="a"/>
    <w:link w:val="9Char"/>
    <w:qFormat/>
    <w:rsid w:val="004B16E7"/>
    <w:pPr>
      <w:keepNext/>
      <w:outlineLvl w:val="8"/>
    </w:pPr>
    <w:rPr>
      <w:rFonts w:ascii="Arial" w:hAnsi="Arial" w:cs="Arial"/>
      <w:b/>
      <w:bCs/>
      <w:color w:val="FF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B16E7"/>
    <w:rPr>
      <w:rFonts w:ascii="Verdana" w:eastAsia="Times New Roman" w:hAnsi="Verdana" w:cs="Verdana"/>
      <w:b/>
      <w:bCs/>
      <w:kern w:val="16"/>
      <w:sz w:val="20"/>
      <w:szCs w:val="20"/>
      <w:lang w:eastAsia="ar-SA"/>
    </w:rPr>
  </w:style>
  <w:style w:type="character" w:customStyle="1" w:styleId="2Char">
    <w:name w:val="Επικεφαλίδα 2 Char"/>
    <w:basedOn w:val="a0"/>
    <w:link w:val="20"/>
    <w:rsid w:val="004B16E7"/>
    <w:rPr>
      <w:rFonts w:ascii="Verdana" w:eastAsia="Times New Roman" w:hAnsi="Verdana" w:cs="Verdana"/>
      <w:b/>
      <w:bCs/>
      <w:kern w:val="16"/>
      <w:sz w:val="20"/>
      <w:szCs w:val="20"/>
      <w:lang w:eastAsia="ar-SA"/>
    </w:rPr>
  </w:style>
  <w:style w:type="character" w:customStyle="1" w:styleId="3Char">
    <w:name w:val="Επικεφαλίδα 3 Char"/>
    <w:basedOn w:val="a0"/>
    <w:link w:val="3"/>
    <w:rsid w:val="004B16E7"/>
    <w:rPr>
      <w:rFonts w:ascii="Verdana" w:eastAsia="Times New Roman" w:hAnsi="Verdana" w:cs="Verdana"/>
      <w:i/>
      <w:iCs/>
      <w:kern w:val="16"/>
      <w:sz w:val="20"/>
      <w:szCs w:val="20"/>
      <w:lang w:eastAsia="ar-SA"/>
    </w:rPr>
  </w:style>
  <w:style w:type="character" w:customStyle="1" w:styleId="4Char">
    <w:name w:val="Επικεφαλίδα 4 Char"/>
    <w:basedOn w:val="a0"/>
    <w:link w:val="4"/>
    <w:rsid w:val="004B16E7"/>
    <w:rPr>
      <w:rFonts w:ascii="Segoe UI" w:eastAsia="Times New Roman" w:hAnsi="Segoe UI" w:cs="Times New Roman"/>
      <w:b/>
      <w:bCs/>
      <w:kern w:val="16"/>
      <w:sz w:val="18"/>
      <w:szCs w:val="20"/>
      <w:lang w:eastAsia="ar-SA"/>
    </w:rPr>
  </w:style>
  <w:style w:type="character" w:customStyle="1" w:styleId="5Char">
    <w:name w:val="Επικεφαλίδα 5 Char"/>
    <w:basedOn w:val="a0"/>
    <w:link w:val="5"/>
    <w:rsid w:val="004B16E7"/>
    <w:rPr>
      <w:rFonts w:ascii="Verdana" w:eastAsia="Times New Roman" w:hAnsi="Verdana" w:cs="Verdana"/>
      <w:b/>
      <w:kern w:val="16"/>
      <w:sz w:val="20"/>
      <w:szCs w:val="20"/>
      <w:lang w:eastAsia="ar-SA"/>
    </w:rPr>
  </w:style>
  <w:style w:type="character" w:customStyle="1" w:styleId="6Char">
    <w:name w:val="Επικεφαλίδα 6 Char"/>
    <w:basedOn w:val="a0"/>
    <w:link w:val="6"/>
    <w:uiPriority w:val="9"/>
    <w:rsid w:val="004B16E7"/>
    <w:rPr>
      <w:rFonts w:ascii="Verdana" w:eastAsia="Times New Roman" w:hAnsi="Verdana" w:cs="Verdana"/>
      <w:b/>
      <w:bCs/>
      <w:kern w:val="16"/>
      <w:sz w:val="16"/>
      <w:szCs w:val="24"/>
      <w:lang w:eastAsia="ar-SA"/>
    </w:rPr>
  </w:style>
  <w:style w:type="character" w:customStyle="1" w:styleId="7Char">
    <w:name w:val="Επικεφαλίδα 7 Char"/>
    <w:basedOn w:val="a0"/>
    <w:link w:val="7"/>
    <w:uiPriority w:val="9"/>
    <w:rsid w:val="004B16E7"/>
    <w:rPr>
      <w:rFonts w:ascii="Verdana" w:eastAsia="Times New Roman" w:hAnsi="Verdana" w:cs="Verdana"/>
      <w:b/>
      <w:color w:val="FF0000"/>
      <w:kern w:val="16"/>
      <w:sz w:val="20"/>
      <w:szCs w:val="20"/>
      <w:lang w:eastAsia="ar-SA"/>
    </w:rPr>
  </w:style>
  <w:style w:type="character" w:customStyle="1" w:styleId="8Char">
    <w:name w:val="Επικεφαλίδα 8 Char"/>
    <w:basedOn w:val="a0"/>
    <w:link w:val="8"/>
    <w:rsid w:val="004B16E7"/>
    <w:rPr>
      <w:rFonts w:ascii="Arial" w:eastAsia="Times New Roman" w:hAnsi="Arial" w:cs="Arial"/>
      <w:b/>
      <w:bCs/>
      <w:i/>
      <w:iCs/>
      <w:kern w:val="16"/>
      <w:sz w:val="16"/>
      <w:szCs w:val="20"/>
      <w:lang w:eastAsia="ar-SA"/>
    </w:rPr>
  </w:style>
  <w:style w:type="character" w:customStyle="1" w:styleId="9Char">
    <w:name w:val="Επικεφαλίδα 9 Char"/>
    <w:basedOn w:val="a0"/>
    <w:link w:val="9"/>
    <w:rsid w:val="004B16E7"/>
    <w:rPr>
      <w:rFonts w:ascii="Arial" w:eastAsia="Times New Roman" w:hAnsi="Arial" w:cs="Arial"/>
      <w:b/>
      <w:bCs/>
      <w:color w:val="FF0000"/>
      <w:kern w:val="16"/>
      <w:sz w:val="16"/>
      <w:szCs w:val="16"/>
      <w:lang w:eastAsia="ar-SA"/>
    </w:rPr>
  </w:style>
  <w:style w:type="character" w:customStyle="1" w:styleId="WW8Num1z0">
    <w:name w:val="WW8Num1z0"/>
    <w:rsid w:val="004B16E7"/>
  </w:style>
  <w:style w:type="character" w:customStyle="1" w:styleId="WW8Num1z1">
    <w:name w:val="WW8Num1z1"/>
    <w:rsid w:val="004B16E7"/>
  </w:style>
  <w:style w:type="character" w:customStyle="1" w:styleId="WW8Num1z2">
    <w:name w:val="WW8Num1z2"/>
    <w:rsid w:val="004B16E7"/>
  </w:style>
  <w:style w:type="character" w:customStyle="1" w:styleId="WW8Num1z3">
    <w:name w:val="WW8Num1z3"/>
    <w:rsid w:val="004B16E7"/>
  </w:style>
  <w:style w:type="character" w:customStyle="1" w:styleId="WW8Num1z4">
    <w:name w:val="WW8Num1z4"/>
    <w:rsid w:val="004B16E7"/>
  </w:style>
  <w:style w:type="character" w:customStyle="1" w:styleId="WW8Num1z5">
    <w:name w:val="WW8Num1z5"/>
    <w:rsid w:val="004B16E7"/>
  </w:style>
  <w:style w:type="character" w:customStyle="1" w:styleId="WW8Num1z6">
    <w:name w:val="WW8Num1z6"/>
    <w:rsid w:val="004B16E7"/>
  </w:style>
  <w:style w:type="character" w:customStyle="1" w:styleId="WW8Num1z7">
    <w:name w:val="WW8Num1z7"/>
    <w:rsid w:val="004B16E7"/>
  </w:style>
  <w:style w:type="character" w:customStyle="1" w:styleId="WW8Num1z8">
    <w:name w:val="WW8Num1z8"/>
    <w:rsid w:val="004B16E7"/>
  </w:style>
  <w:style w:type="character" w:customStyle="1" w:styleId="WW8Num2z0">
    <w:name w:val="WW8Num2z0"/>
    <w:rsid w:val="004B16E7"/>
    <w:rPr>
      <w:rFonts w:ascii="Symbol" w:hAnsi="Symbol" w:cs="Symbol"/>
      <w:lang w:val="el-GR"/>
    </w:rPr>
  </w:style>
  <w:style w:type="character" w:customStyle="1" w:styleId="WW8Num3z0">
    <w:name w:val="WW8Num3z0"/>
    <w:rsid w:val="004B16E7"/>
    <w:rPr>
      <w:rFonts w:ascii="Verdana" w:hAnsi="Verdana" w:cs="Verdana"/>
      <w:i/>
      <w:iCs/>
      <w:color w:val="auto"/>
      <w:sz w:val="20"/>
    </w:rPr>
  </w:style>
  <w:style w:type="character" w:customStyle="1" w:styleId="WW8Num3z1">
    <w:name w:val="WW8Num3z1"/>
    <w:rsid w:val="004B16E7"/>
    <w:rPr>
      <w:rFonts w:ascii="Courier New" w:hAnsi="Courier New" w:cs="Courier New"/>
    </w:rPr>
  </w:style>
  <w:style w:type="character" w:customStyle="1" w:styleId="WW8Num3z2">
    <w:name w:val="WW8Num3z2"/>
    <w:rsid w:val="004B16E7"/>
    <w:rPr>
      <w:rFonts w:ascii="Wingdings" w:hAnsi="Wingdings" w:cs="Wingdings"/>
    </w:rPr>
  </w:style>
  <w:style w:type="character" w:customStyle="1" w:styleId="WW8Num3z3">
    <w:name w:val="WW8Num3z3"/>
    <w:rsid w:val="004B16E7"/>
    <w:rPr>
      <w:rFonts w:ascii="Symbol" w:hAnsi="Symbol" w:cs="Symbol"/>
    </w:rPr>
  </w:style>
  <w:style w:type="character" w:customStyle="1" w:styleId="WW8Num4z0">
    <w:name w:val="WW8Num4z0"/>
    <w:rsid w:val="004B16E7"/>
    <w:rPr>
      <w:rFonts w:ascii="Symbol" w:hAnsi="Symbol" w:cs="Symbol"/>
    </w:rPr>
  </w:style>
  <w:style w:type="character" w:customStyle="1" w:styleId="WW8Num4z1">
    <w:name w:val="WW8Num4z1"/>
    <w:rsid w:val="004B16E7"/>
  </w:style>
  <w:style w:type="character" w:customStyle="1" w:styleId="WW8Num4z2">
    <w:name w:val="WW8Num4z2"/>
    <w:rsid w:val="004B16E7"/>
  </w:style>
  <w:style w:type="character" w:customStyle="1" w:styleId="WW8Num4z3">
    <w:name w:val="WW8Num4z3"/>
    <w:rsid w:val="004B16E7"/>
  </w:style>
  <w:style w:type="character" w:customStyle="1" w:styleId="WW8Num4z4">
    <w:name w:val="WW8Num4z4"/>
    <w:rsid w:val="004B16E7"/>
  </w:style>
  <w:style w:type="character" w:customStyle="1" w:styleId="WW8Num4z5">
    <w:name w:val="WW8Num4z5"/>
    <w:rsid w:val="004B16E7"/>
  </w:style>
  <w:style w:type="character" w:customStyle="1" w:styleId="WW8Num4z6">
    <w:name w:val="WW8Num4z6"/>
    <w:rsid w:val="004B16E7"/>
  </w:style>
  <w:style w:type="character" w:customStyle="1" w:styleId="WW8Num4z7">
    <w:name w:val="WW8Num4z7"/>
    <w:rsid w:val="004B16E7"/>
  </w:style>
  <w:style w:type="character" w:customStyle="1" w:styleId="WW8Num4z8">
    <w:name w:val="WW8Num4z8"/>
    <w:rsid w:val="004B16E7"/>
  </w:style>
  <w:style w:type="character" w:customStyle="1" w:styleId="WW8Num5z0">
    <w:name w:val="WW8Num5z0"/>
    <w:rsid w:val="004B16E7"/>
    <w:rPr>
      <w:rFonts w:ascii="Times New Roman" w:hAnsi="Times New Roman" w:cs="Times New Roman"/>
      <w:b/>
      <w:sz w:val="22"/>
    </w:rPr>
  </w:style>
  <w:style w:type="character" w:customStyle="1" w:styleId="WW8Num5z1">
    <w:name w:val="WW8Num5z1"/>
    <w:rsid w:val="004B16E7"/>
  </w:style>
  <w:style w:type="character" w:customStyle="1" w:styleId="WW8Num5z2">
    <w:name w:val="WW8Num5z2"/>
    <w:rsid w:val="004B16E7"/>
  </w:style>
  <w:style w:type="character" w:customStyle="1" w:styleId="WW8Num5z3">
    <w:name w:val="WW8Num5z3"/>
    <w:rsid w:val="004B16E7"/>
  </w:style>
  <w:style w:type="character" w:customStyle="1" w:styleId="WW8Num5z4">
    <w:name w:val="WW8Num5z4"/>
    <w:rsid w:val="004B16E7"/>
  </w:style>
  <w:style w:type="character" w:customStyle="1" w:styleId="WW8Num5z5">
    <w:name w:val="WW8Num5z5"/>
    <w:rsid w:val="004B16E7"/>
  </w:style>
  <w:style w:type="character" w:customStyle="1" w:styleId="WW8Num5z6">
    <w:name w:val="WW8Num5z6"/>
    <w:rsid w:val="004B16E7"/>
  </w:style>
  <w:style w:type="character" w:customStyle="1" w:styleId="WW8Num5z7">
    <w:name w:val="WW8Num5z7"/>
    <w:rsid w:val="004B16E7"/>
  </w:style>
  <w:style w:type="character" w:customStyle="1" w:styleId="WW8Num5z8">
    <w:name w:val="WW8Num5z8"/>
    <w:rsid w:val="004B16E7"/>
  </w:style>
  <w:style w:type="character" w:customStyle="1" w:styleId="WW8Num6z0">
    <w:name w:val="WW8Num6z0"/>
    <w:rsid w:val="004B16E7"/>
    <w:rPr>
      <w:b w:val="0"/>
      <w:bCs/>
      <w:i w:val="0"/>
      <w:iCs w:val="0"/>
      <w:caps w:val="0"/>
      <w:smallCaps w:val="0"/>
      <w:strike w:val="0"/>
      <w:dstrike w:val="0"/>
      <w:vanish w:val="0"/>
      <w:spacing w:val="0"/>
      <w:w w:val="100"/>
      <w:position w:val="0"/>
      <w:sz w:val="18"/>
      <w:szCs w:val="22"/>
      <w:u w:val="none"/>
      <w:vertAlign w:val="baseline"/>
    </w:rPr>
  </w:style>
  <w:style w:type="character" w:customStyle="1" w:styleId="WW8Num6z1">
    <w:name w:val="WW8Num6z1"/>
    <w:rsid w:val="004B16E7"/>
  </w:style>
  <w:style w:type="character" w:customStyle="1" w:styleId="WW8Num6z2">
    <w:name w:val="WW8Num6z2"/>
    <w:rsid w:val="004B16E7"/>
  </w:style>
  <w:style w:type="character" w:customStyle="1" w:styleId="WW8Num6z3">
    <w:name w:val="WW8Num6z3"/>
    <w:rsid w:val="004B16E7"/>
  </w:style>
  <w:style w:type="character" w:customStyle="1" w:styleId="WW8Num6z4">
    <w:name w:val="WW8Num6z4"/>
    <w:rsid w:val="004B16E7"/>
  </w:style>
  <w:style w:type="character" w:customStyle="1" w:styleId="WW8Num6z5">
    <w:name w:val="WW8Num6z5"/>
    <w:rsid w:val="004B16E7"/>
  </w:style>
  <w:style w:type="character" w:customStyle="1" w:styleId="WW8Num6z6">
    <w:name w:val="WW8Num6z6"/>
    <w:rsid w:val="004B16E7"/>
  </w:style>
  <w:style w:type="character" w:customStyle="1" w:styleId="WW8Num6z7">
    <w:name w:val="WW8Num6z7"/>
    <w:rsid w:val="004B16E7"/>
  </w:style>
  <w:style w:type="character" w:customStyle="1" w:styleId="WW8Num6z8">
    <w:name w:val="WW8Num6z8"/>
    <w:rsid w:val="004B16E7"/>
  </w:style>
  <w:style w:type="character" w:customStyle="1" w:styleId="WW8Num7z0">
    <w:name w:val="WW8Num7z0"/>
    <w:rsid w:val="004B16E7"/>
    <w:rPr>
      <w:rFonts w:ascii="Times New Roman" w:eastAsia="Times New Roman" w:hAnsi="Times New Roman" w:cs="Times New Roman"/>
    </w:rPr>
  </w:style>
  <w:style w:type="character" w:customStyle="1" w:styleId="Absatz-Standardschriftart">
    <w:name w:val="Absatz-Standardschriftart"/>
    <w:rsid w:val="004B16E7"/>
  </w:style>
  <w:style w:type="character" w:customStyle="1" w:styleId="WW8Num7z1">
    <w:name w:val="WW8Num7z1"/>
    <w:rsid w:val="004B16E7"/>
    <w:rPr>
      <w:rFonts w:ascii="Courier New" w:hAnsi="Courier New" w:cs="Courier New"/>
    </w:rPr>
  </w:style>
  <w:style w:type="character" w:customStyle="1" w:styleId="WW8Num7z2">
    <w:name w:val="WW8Num7z2"/>
    <w:rsid w:val="004B16E7"/>
    <w:rPr>
      <w:rFonts w:ascii="Wingdings" w:hAnsi="Wingdings" w:cs="Wingdings"/>
    </w:rPr>
  </w:style>
  <w:style w:type="character" w:customStyle="1" w:styleId="WW8Num7z3">
    <w:name w:val="WW8Num7z3"/>
    <w:rsid w:val="004B16E7"/>
    <w:rPr>
      <w:rFonts w:ascii="Symbol" w:hAnsi="Symbol" w:cs="Symbol"/>
    </w:rPr>
  </w:style>
  <w:style w:type="character" w:customStyle="1" w:styleId="WW8Num10z0">
    <w:name w:val="WW8Num10z0"/>
    <w:rsid w:val="004B16E7"/>
    <w:rPr>
      <w:rFonts w:cs="Arial"/>
      <w:color w:val="FF0000"/>
    </w:rPr>
  </w:style>
  <w:style w:type="character" w:customStyle="1" w:styleId="WW8Num15z0">
    <w:name w:val="WW8Num15z0"/>
    <w:rsid w:val="004B16E7"/>
    <w:rPr>
      <w:rFonts w:ascii="Wingdings" w:hAnsi="Wingdings" w:cs="Wingdings"/>
    </w:rPr>
  </w:style>
  <w:style w:type="character" w:customStyle="1" w:styleId="WW8Num15z1">
    <w:name w:val="WW8Num15z1"/>
    <w:rsid w:val="004B16E7"/>
    <w:rPr>
      <w:rFonts w:ascii="Courier New" w:hAnsi="Courier New" w:cs="Courier New"/>
    </w:rPr>
  </w:style>
  <w:style w:type="character" w:customStyle="1" w:styleId="WW8Num15z3">
    <w:name w:val="WW8Num15z3"/>
    <w:rsid w:val="004B16E7"/>
    <w:rPr>
      <w:rFonts w:ascii="Symbol" w:hAnsi="Symbol" w:cs="Symbol"/>
    </w:rPr>
  </w:style>
  <w:style w:type="character" w:customStyle="1" w:styleId="WW8Num16z0">
    <w:name w:val="WW8Num16z0"/>
    <w:rsid w:val="004B16E7"/>
    <w:rPr>
      <w:rFonts w:ascii="Arial" w:hAnsi="Arial" w:cs="Arial"/>
    </w:rPr>
  </w:style>
  <w:style w:type="character" w:customStyle="1" w:styleId="WW8Num20z0">
    <w:name w:val="WW8Num20z0"/>
    <w:rsid w:val="004B16E7"/>
    <w:rPr>
      <w:rFonts w:ascii="Times New Roman" w:eastAsia="Times New Roman" w:hAnsi="Times New Roman" w:cs="Times New Roman"/>
    </w:rPr>
  </w:style>
  <w:style w:type="character" w:customStyle="1" w:styleId="WW8Num20z1">
    <w:name w:val="WW8Num20z1"/>
    <w:rsid w:val="004B16E7"/>
    <w:rPr>
      <w:rFonts w:ascii="Courier New" w:hAnsi="Courier New" w:cs="Courier New"/>
    </w:rPr>
  </w:style>
  <w:style w:type="character" w:customStyle="1" w:styleId="WW8Num20z2">
    <w:name w:val="WW8Num20z2"/>
    <w:rsid w:val="004B16E7"/>
    <w:rPr>
      <w:rFonts w:ascii="Wingdings" w:hAnsi="Wingdings" w:cs="Wingdings"/>
    </w:rPr>
  </w:style>
  <w:style w:type="character" w:customStyle="1" w:styleId="WW8Num20z3">
    <w:name w:val="WW8Num20z3"/>
    <w:rsid w:val="004B16E7"/>
    <w:rPr>
      <w:rFonts w:ascii="Symbol" w:hAnsi="Symbol" w:cs="Symbol"/>
    </w:rPr>
  </w:style>
  <w:style w:type="character" w:customStyle="1" w:styleId="WW8Num21z0">
    <w:name w:val="WW8Num21z0"/>
    <w:rsid w:val="004B16E7"/>
    <w:rPr>
      <w:rFonts w:ascii="Symbol" w:hAnsi="Symbol" w:cs="Symbol"/>
    </w:rPr>
  </w:style>
  <w:style w:type="character" w:customStyle="1" w:styleId="WW8Num21z1">
    <w:name w:val="WW8Num21z1"/>
    <w:rsid w:val="004B16E7"/>
    <w:rPr>
      <w:rFonts w:ascii="Courier New" w:hAnsi="Courier New" w:cs="Courier New"/>
    </w:rPr>
  </w:style>
  <w:style w:type="character" w:customStyle="1" w:styleId="WW8Num21z2">
    <w:name w:val="WW8Num21z2"/>
    <w:rsid w:val="004B16E7"/>
    <w:rPr>
      <w:rFonts w:ascii="Wingdings" w:hAnsi="Wingdings" w:cs="Wingdings"/>
    </w:rPr>
  </w:style>
  <w:style w:type="character" w:customStyle="1" w:styleId="WW8Num25z0">
    <w:name w:val="WW8Num25z0"/>
    <w:rsid w:val="004B16E7"/>
    <w:rPr>
      <w:rFonts w:ascii="Times New Roman" w:eastAsia="Times New Roman" w:hAnsi="Times New Roman" w:cs="Times New Roman"/>
    </w:rPr>
  </w:style>
  <w:style w:type="character" w:customStyle="1" w:styleId="WW8Num25z1">
    <w:name w:val="WW8Num25z1"/>
    <w:rsid w:val="004B16E7"/>
    <w:rPr>
      <w:rFonts w:ascii="Courier New" w:hAnsi="Courier New" w:cs="Courier New"/>
    </w:rPr>
  </w:style>
  <w:style w:type="character" w:customStyle="1" w:styleId="WW8Num25z2">
    <w:name w:val="WW8Num25z2"/>
    <w:rsid w:val="004B16E7"/>
    <w:rPr>
      <w:rFonts w:ascii="Wingdings" w:hAnsi="Wingdings" w:cs="Wingdings"/>
    </w:rPr>
  </w:style>
  <w:style w:type="character" w:customStyle="1" w:styleId="WW8Num25z3">
    <w:name w:val="WW8Num25z3"/>
    <w:rsid w:val="004B16E7"/>
    <w:rPr>
      <w:rFonts w:ascii="Symbol" w:hAnsi="Symbol" w:cs="Symbol"/>
    </w:rPr>
  </w:style>
  <w:style w:type="character" w:customStyle="1" w:styleId="WW8Num27z0">
    <w:name w:val="WW8Num27z0"/>
    <w:rsid w:val="004B16E7"/>
    <w:rPr>
      <w:rFonts w:ascii="Symbol" w:hAnsi="Symbol" w:cs="Symbol"/>
    </w:rPr>
  </w:style>
  <w:style w:type="character" w:customStyle="1" w:styleId="WW8Num27z1">
    <w:name w:val="WW8Num27z1"/>
    <w:rsid w:val="004B16E7"/>
    <w:rPr>
      <w:rFonts w:ascii="Courier New" w:hAnsi="Courier New" w:cs="Courier New"/>
    </w:rPr>
  </w:style>
  <w:style w:type="character" w:customStyle="1" w:styleId="WW8Num27z2">
    <w:name w:val="WW8Num27z2"/>
    <w:rsid w:val="004B16E7"/>
    <w:rPr>
      <w:rFonts w:ascii="Wingdings" w:hAnsi="Wingdings" w:cs="Wingdings"/>
    </w:rPr>
  </w:style>
  <w:style w:type="character" w:customStyle="1" w:styleId="WW8Num29z0">
    <w:name w:val="WW8Num29z0"/>
    <w:rsid w:val="004B16E7"/>
    <w:rPr>
      <w:rFonts w:ascii="Symbol" w:hAnsi="Symbol" w:cs="Symbol"/>
    </w:rPr>
  </w:style>
  <w:style w:type="character" w:customStyle="1" w:styleId="WW8Num29z1">
    <w:name w:val="WW8Num29z1"/>
    <w:rsid w:val="004B16E7"/>
    <w:rPr>
      <w:rFonts w:ascii="Courier New" w:hAnsi="Courier New" w:cs="Courier New"/>
    </w:rPr>
  </w:style>
  <w:style w:type="character" w:customStyle="1" w:styleId="WW8Num29z2">
    <w:name w:val="WW8Num29z2"/>
    <w:rsid w:val="004B16E7"/>
    <w:rPr>
      <w:rFonts w:ascii="Wingdings" w:hAnsi="Wingdings" w:cs="Wingdings"/>
    </w:rPr>
  </w:style>
  <w:style w:type="character" w:customStyle="1" w:styleId="WW8Num34z0">
    <w:name w:val="WW8Num34z0"/>
    <w:rsid w:val="004B16E7"/>
    <w:rPr>
      <w:rFonts w:ascii="Symbol" w:hAnsi="Symbol" w:cs="Symbol"/>
    </w:rPr>
  </w:style>
  <w:style w:type="character" w:customStyle="1" w:styleId="WW8Num34z1">
    <w:name w:val="WW8Num34z1"/>
    <w:rsid w:val="004B16E7"/>
    <w:rPr>
      <w:rFonts w:ascii="Courier New" w:hAnsi="Courier New" w:cs="Courier New"/>
    </w:rPr>
  </w:style>
  <w:style w:type="character" w:customStyle="1" w:styleId="WW8Num34z2">
    <w:name w:val="WW8Num34z2"/>
    <w:rsid w:val="004B16E7"/>
    <w:rPr>
      <w:rFonts w:ascii="Wingdings" w:hAnsi="Wingdings" w:cs="Wingdings"/>
    </w:rPr>
  </w:style>
  <w:style w:type="character" w:customStyle="1" w:styleId="WW8Num35z0">
    <w:name w:val="WW8Num35z0"/>
    <w:rsid w:val="004B16E7"/>
    <w:rPr>
      <w:rFonts w:cs="Arial"/>
      <w:color w:val="FF0000"/>
    </w:rPr>
  </w:style>
  <w:style w:type="character" w:customStyle="1" w:styleId="WW8Num36z0">
    <w:name w:val="WW8Num36z0"/>
    <w:rsid w:val="004B16E7"/>
    <w:rPr>
      <w:i w:val="0"/>
      <w:color w:val="FF0000"/>
    </w:rPr>
  </w:style>
  <w:style w:type="character" w:customStyle="1" w:styleId="WW8Num37z0">
    <w:name w:val="WW8Num37z0"/>
    <w:rsid w:val="004B16E7"/>
    <w:rPr>
      <w:rFonts w:cs="Arial"/>
      <w:color w:val="FF0000"/>
    </w:rPr>
  </w:style>
  <w:style w:type="character" w:customStyle="1" w:styleId="WW8Num39z0">
    <w:name w:val="WW8Num39z0"/>
    <w:rsid w:val="004B16E7"/>
    <w:rPr>
      <w:color w:val="auto"/>
    </w:rPr>
  </w:style>
  <w:style w:type="character" w:customStyle="1" w:styleId="WW8Num40z0">
    <w:name w:val="WW8Num40z0"/>
    <w:rsid w:val="004B16E7"/>
    <w:rPr>
      <w:rFonts w:ascii="Times New Roman" w:eastAsia="Times New Roman" w:hAnsi="Times New Roman" w:cs="Times New Roman"/>
    </w:rPr>
  </w:style>
  <w:style w:type="character" w:customStyle="1" w:styleId="WW8Num40z1">
    <w:name w:val="WW8Num40z1"/>
    <w:rsid w:val="004B16E7"/>
    <w:rPr>
      <w:rFonts w:ascii="Courier New" w:hAnsi="Courier New" w:cs="Courier New"/>
    </w:rPr>
  </w:style>
  <w:style w:type="character" w:customStyle="1" w:styleId="WW8Num40z2">
    <w:name w:val="WW8Num40z2"/>
    <w:rsid w:val="004B16E7"/>
    <w:rPr>
      <w:rFonts w:ascii="Wingdings" w:hAnsi="Wingdings" w:cs="Wingdings"/>
    </w:rPr>
  </w:style>
  <w:style w:type="character" w:customStyle="1" w:styleId="WW8Num40z3">
    <w:name w:val="WW8Num40z3"/>
    <w:rsid w:val="004B16E7"/>
    <w:rPr>
      <w:rFonts w:ascii="Symbol" w:hAnsi="Symbol" w:cs="Symbol"/>
    </w:rPr>
  </w:style>
  <w:style w:type="character" w:customStyle="1" w:styleId="WW8Num43z0">
    <w:name w:val="WW8Num43z0"/>
    <w:rsid w:val="004B16E7"/>
    <w:rPr>
      <w:rFonts w:cs="Arial"/>
      <w:color w:val="FF0000"/>
    </w:rPr>
  </w:style>
  <w:style w:type="character" w:customStyle="1" w:styleId="10">
    <w:name w:val="Προεπιλεγμένη γραμματοσειρά1"/>
    <w:rsid w:val="004B16E7"/>
  </w:style>
  <w:style w:type="character" w:customStyle="1" w:styleId="FontStyle14">
    <w:name w:val="Font Style14"/>
    <w:basedOn w:val="10"/>
    <w:rsid w:val="004B16E7"/>
    <w:rPr>
      <w:rFonts w:ascii="Times New Roman" w:hAnsi="Times New Roman" w:cs="Times New Roman"/>
      <w:sz w:val="20"/>
      <w:szCs w:val="20"/>
    </w:rPr>
  </w:style>
  <w:style w:type="character" w:customStyle="1" w:styleId="a3">
    <w:name w:val="Χαρακτήρες αρίθμησης"/>
    <w:rsid w:val="004B16E7"/>
  </w:style>
  <w:style w:type="character" w:customStyle="1" w:styleId="ListLabel3">
    <w:name w:val="ListLabel 3"/>
    <w:rsid w:val="004B16E7"/>
    <w:rPr>
      <w:rFonts w:cs="Courier New"/>
    </w:rPr>
  </w:style>
  <w:style w:type="character" w:customStyle="1" w:styleId="a4">
    <w:name w:val="Κουκίδες"/>
    <w:rsid w:val="004B16E7"/>
    <w:rPr>
      <w:rFonts w:ascii="OpenSymbol" w:eastAsia="OpenSymbol" w:hAnsi="OpenSymbol" w:cs="OpenSymbol"/>
    </w:rPr>
  </w:style>
  <w:style w:type="character" w:customStyle="1" w:styleId="a5">
    <w:name w:val="Σώμα κειμένου_"/>
    <w:rsid w:val="004B16E7"/>
    <w:rPr>
      <w:sz w:val="21"/>
    </w:rPr>
  </w:style>
  <w:style w:type="character" w:customStyle="1" w:styleId="Tahoma">
    <w:name w:val="Σώμα κειμένου + Tahoma"/>
    <w:rsid w:val="004B16E7"/>
    <w:rPr>
      <w:rFonts w:ascii="Tahoma" w:hAnsi="Tahoma" w:cs="Tahoma"/>
      <w:b/>
      <w:sz w:val="21"/>
      <w:u w:val="none"/>
    </w:rPr>
  </w:style>
  <w:style w:type="character" w:customStyle="1" w:styleId="a6">
    <w:name w:val="Κεφαλίδα ή υποσέλιδο"/>
    <w:rsid w:val="004B16E7"/>
    <w:rPr>
      <w:rFonts w:ascii="Times New Roman" w:hAnsi="Times New Roman" w:cs="Times New Roman"/>
      <w:sz w:val="23"/>
      <w:u w:val="none"/>
    </w:rPr>
  </w:style>
  <w:style w:type="character" w:customStyle="1" w:styleId="a7">
    <w:name w:val="Σύνδεσμος διαδικτύου"/>
    <w:rsid w:val="004B16E7"/>
    <w:rPr>
      <w:rFonts w:ascii="Tahoma" w:hAnsi="Tahoma" w:cs="Tahoma"/>
      <w:color w:val="0000FF"/>
      <w:sz w:val="15"/>
      <w:szCs w:val="15"/>
      <w:u w:val="single"/>
    </w:rPr>
  </w:style>
  <w:style w:type="character" w:customStyle="1" w:styleId="ListLabel4">
    <w:name w:val="ListLabel 4"/>
    <w:rsid w:val="004B16E7"/>
    <w:rPr>
      <w:b w:val="0"/>
      <w:bCs/>
      <w:i w:val="0"/>
      <w:iCs w:val="0"/>
      <w:caps w:val="0"/>
      <w:smallCaps w:val="0"/>
      <w:strike w:val="0"/>
      <w:dstrike w:val="0"/>
      <w:vanish w:val="0"/>
      <w:spacing w:val="0"/>
      <w:w w:val="100"/>
      <w:position w:val="0"/>
      <w:sz w:val="18"/>
      <w:szCs w:val="22"/>
      <w:u w:val="none"/>
      <w:vertAlign w:val="baseline"/>
    </w:rPr>
  </w:style>
  <w:style w:type="paragraph" w:customStyle="1" w:styleId="a8">
    <w:name w:val="Επικεφαλίδα"/>
    <w:basedOn w:val="a"/>
    <w:next w:val="a9"/>
    <w:rsid w:val="004B16E7"/>
    <w:pPr>
      <w:keepNext/>
      <w:spacing w:before="240"/>
    </w:pPr>
    <w:rPr>
      <w:rFonts w:ascii="Arial" w:eastAsia="SimSun" w:hAnsi="Arial" w:cs="Mangal"/>
      <w:sz w:val="28"/>
      <w:szCs w:val="28"/>
    </w:rPr>
  </w:style>
  <w:style w:type="paragraph" w:styleId="a9">
    <w:name w:val="Body Text"/>
    <w:basedOn w:val="a"/>
    <w:link w:val="Char"/>
    <w:rsid w:val="004B16E7"/>
    <w:pPr>
      <w:jc w:val="center"/>
    </w:pPr>
    <w:rPr>
      <w:b/>
      <w:bCs/>
    </w:rPr>
  </w:style>
  <w:style w:type="character" w:customStyle="1" w:styleId="Char">
    <w:name w:val="Σώμα κειμένου Char"/>
    <w:basedOn w:val="a0"/>
    <w:link w:val="a9"/>
    <w:rsid w:val="004B16E7"/>
    <w:rPr>
      <w:rFonts w:ascii="Segoe UI" w:eastAsia="Times New Roman" w:hAnsi="Segoe UI" w:cs="Times New Roman"/>
      <w:b/>
      <w:bCs/>
      <w:kern w:val="16"/>
      <w:sz w:val="18"/>
      <w:szCs w:val="24"/>
      <w:lang w:eastAsia="ar-SA"/>
    </w:rPr>
  </w:style>
  <w:style w:type="paragraph" w:customStyle="1" w:styleId="11">
    <w:name w:val="Λεζάντα1"/>
    <w:basedOn w:val="a"/>
    <w:rsid w:val="004B16E7"/>
    <w:pPr>
      <w:suppressLineNumbers/>
      <w:spacing w:before="120"/>
    </w:pPr>
    <w:rPr>
      <w:rFonts w:cs="Mangal"/>
      <w:i/>
      <w:iCs/>
      <w:sz w:val="24"/>
    </w:rPr>
  </w:style>
  <w:style w:type="paragraph" w:customStyle="1" w:styleId="aa">
    <w:name w:val="Ευρετήριο"/>
    <w:basedOn w:val="a"/>
    <w:rsid w:val="004B16E7"/>
    <w:pPr>
      <w:suppressLineNumbers/>
    </w:pPr>
    <w:rPr>
      <w:rFonts w:cs="Mangal"/>
    </w:rPr>
  </w:style>
  <w:style w:type="paragraph" w:customStyle="1" w:styleId="21">
    <w:name w:val="Σώμα κείμενου 21"/>
    <w:basedOn w:val="a"/>
    <w:rsid w:val="004B16E7"/>
    <w:pPr>
      <w:jc w:val="center"/>
    </w:pPr>
    <w:rPr>
      <w:rFonts w:ascii="Verdana" w:hAnsi="Verdana" w:cs="Verdana"/>
      <w:b/>
      <w:bCs/>
    </w:rPr>
  </w:style>
  <w:style w:type="paragraph" w:customStyle="1" w:styleId="31">
    <w:name w:val="Σώμα κείμενου 31"/>
    <w:basedOn w:val="a"/>
    <w:rsid w:val="004B16E7"/>
    <w:rPr>
      <w:rFonts w:ascii="Verdana" w:hAnsi="Verdana" w:cs="Verdana"/>
    </w:rPr>
  </w:style>
  <w:style w:type="paragraph" w:customStyle="1" w:styleId="Style7">
    <w:name w:val="Style7"/>
    <w:basedOn w:val="a"/>
    <w:rsid w:val="004B16E7"/>
    <w:pPr>
      <w:autoSpaceDE w:val="0"/>
    </w:pPr>
  </w:style>
  <w:style w:type="paragraph" w:customStyle="1" w:styleId="Style10">
    <w:name w:val="Style10"/>
    <w:basedOn w:val="a"/>
    <w:rsid w:val="004B16E7"/>
    <w:pPr>
      <w:autoSpaceDE w:val="0"/>
    </w:pPr>
  </w:style>
  <w:style w:type="paragraph" w:customStyle="1" w:styleId="210">
    <w:name w:val="Σώμα κείμενου με εσοχή 21"/>
    <w:basedOn w:val="a"/>
    <w:rsid w:val="004B16E7"/>
    <w:pPr>
      <w:ind w:firstLine="720"/>
    </w:pPr>
    <w:rPr>
      <w:rFonts w:ascii="Microsoft Sans Serif" w:hAnsi="Microsoft Sans Serif" w:cs="Microsoft Sans Serif"/>
    </w:rPr>
  </w:style>
  <w:style w:type="paragraph" w:customStyle="1" w:styleId="12">
    <w:name w:val="Παράγραφος λίστας1"/>
    <w:basedOn w:val="a"/>
    <w:rsid w:val="004B16E7"/>
    <w:pPr>
      <w:spacing w:after="200" w:line="276" w:lineRule="auto"/>
      <w:ind w:left="720"/>
    </w:pPr>
  </w:style>
  <w:style w:type="paragraph" w:customStyle="1" w:styleId="310">
    <w:name w:val="Σώμα κείμενου με εσοχή 31"/>
    <w:basedOn w:val="a"/>
    <w:rsid w:val="004B16E7"/>
    <w:pPr>
      <w:spacing w:line="276" w:lineRule="auto"/>
      <w:ind w:firstLine="284"/>
    </w:pPr>
    <w:rPr>
      <w:rFonts w:ascii="Comic Sans MS" w:hAnsi="Comic Sans MS" w:cs="Arial"/>
      <w:i/>
      <w:iCs/>
      <w:color w:val="FF0000"/>
    </w:rPr>
  </w:style>
  <w:style w:type="paragraph" w:customStyle="1" w:styleId="Normalgr">
    <w:name w:val="Normalgr"/>
    <w:rsid w:val="004B16E7"/>
    <w:pPr>
      <w:tabs>
        <w:tab w:val="left" w:pos="1021"/>
        <w:tab w:val="left" w:pos="1588"/>
      </w:tabs>
      <w:suppressAutoHyphens/>
    </w:pPr>
    <w:rPr>
      <w:rFonts w:ascii="Arial" w:eastAsia="Arial" w:hAnsi="Arial"/>
      <w:spacing w:val="15"/>
      <w:lang w:val="en-GB" w:eastAsia="ar-SA"/>
    </w:rPr>
  </w:style>
  <w:style w:type="paragraph" w:customStyle="1" w:styleId="ab">
    <w:name w:val="Περιεχόμενα πίνακα"/>
    <w:basedOn w:val="a"/>
    <w:rsid w:val="004B16E7"/>
    <w:pPr>
      <w:suppressLineNumbers/>
    </w:pPr>
  </w:style>
  <w:style w:type="paragraph" w:customStyle="1" w:styleId="ac">
    <w:name w:val="Επικεφαλίδα πίνακα"/>
    <w:basedOn w:val="ab"/>
    <w:rsid w:val="004B16E7"/>
    <w:pPr>
      <w:jc w:val="center"/>
    </w:pPr>
    <w:rPr>
      <w:b/>
      <w:bCs/>
    </w:rPr>
  </w:style>
  <w:style w:type="paragraph" w:customStyle="1" w:styleId="Web1">
    <w:name w:val="Κανονικό (Web)1"/>
    <w:basedOn w:val="a"/>
    <w:rsid w:val="004B16E7"/>
    <w:pPr>
      <w:spacing w:before="280" w:after="280"/>
    </w:pPr>
  </w:style>
  <w:style w:type="paragraph" w:customStyle="1" w:styleId="ad">
    <w:name w:val="κανονικό"/>
    <w:basedOn w:val="a"/>
    <w:rsid w:val="004B16E7"/>
    <w:pPr>
      <w:jc w:val="center"/>
    </w:pPr>
    <w:rPr>
      <w:rFonts w:cs="Segoe UI"/>
    </w:rPr>
  </w:style>
  <w:style w:type="paragraph" w:customStyle="1" w:styleId="ae">
    <w:name w:val="ΚΑΝΟΝΙΚΌ"/>
    <w:basedOn w:val="Web1"/>
    <w:rsid w:val="004B16E7"/>
    <w:pPr>
      <w:spacing w:before="0" w:after="60" w:line="320" w:lineRule="exact"/>
      <w:ind w:firstLine="170"/>
    </w:pPr>
    <w:rPr>
      <w:rFonts w:cs="Segoe UI"/>
      <w:color w:val="00000A"/>
    </w:rPr>
  </w:style>
  <w:style w:type="paragraph" w:styleId="af">
    <w:name w:val="List"/>
    <w:basedOn w:val="a9"/>
    <w:rsid w:val="004B16E7"/>
    <w:rPr>
      <w:rFonts w:cs="Mangal"/>
      <w:b w:val="0"/>
      <w:bCs w:val="0"/>
    </w:rPr>
  </w:style>
  <w:style w:type="paragraph" w:styleId="af0">
    <w:name w:val="Title"/>
    <w:basedOn w:val="a"/>
    <w:next w:val="af1"/>
    <w:link w:val="Char0"/>
    <w:qFormat/>
    <w:rsid w:val="004B16E7"/>
    <w:pPr>
      <w:jc w:val="center"/>
    </w:pPr>
    <w:rPr>
      <w:b/>
      <w:sz w:val="28"/>
      <w:u w:val="single"/>
      <w:lang w:val="en-US"/>
    </w:rPr>
  </w:style>
  <w:style w:type="paragraph" w:styleId="af1">
    <w:name w:val="Subtitle"/>
    <w:basedOn w:val="a"/>
    <w:next w:val="a9"/>
    <w:link w:val="Char1"/>
    <w:qFormat/>
    <w:rsid w:val="004B16E7"/>
    <w:pPr>
      <w:keepNext/>
      <w:spacing w:before="240"/>
      <w:jc w:val="center"/>
    </w:pPr>
    <w:rPr>
      <w:rFonts w:ascii="Arial" w:eastAsia="MS Mincho" w:hAnsi="Arial" w:cs="Tahoma"/>
      <w:i/>
      <w:iCs/>
      <w:sz w:val="28"/>
      <w:szCs w:val="28"/>
    </w:rPr>
  </w:style>
  <w:style w:type="character" w:customStyle="1" w:styleId="Char1">
    <w:name w:val="Υπότιτλος Char"/>
    <w:basedOn w:val="a0"/>
    <w:link w:val="af1"/>
    <w:rsid w:val="004B16E7"/>
    <w:rPr>
      <w:rFonts w:ascii="Arial" w:eastAsia="MS Mincho" w:hAnsi="Arial" w:cs="Tahoma"/>
      <w:i/>
      <w:iCs/>
      <w:kern w:val="16"/>
      <w:sz w:val="28"/>
      <w:szCs w:val="28"/>
      <w:lang w:eastAsia="ar-SA"/>
    </w:rPr>
  </w:style>
  <w:style w:type="character" w:customStyle="1" w:styleId="Char0">
    <w:name w:val="Τίτλος Char"/>
    <w:basedOn w:val="a0"/>
    <w:link w:val="af0"/>
    <w:rsid w:val="004B16E7"/>
    <w:rPr>
      <w:rFonts w:ascii="Times New Roman" w:eastAsia="Times New Roman" w:hAnsi="Times New Roman" w:cs="Times New Roman"/>
      <w:b/>
      <w:kern w:val="16"/>
      <w:sz w:val="28"/>
      <w:szCs w:val="24"/>
      <w:u w:val="single"/>
      <w:lang w:val="en-US" w:eastAsia="ar-SA"/>
    </w:rPr>
  </w:style>
  <w:style w:type="paragraph" w:styleId="af2">
    <w:name w:val="Body Text Indent"/>
    <w:basedOn w:val="a"/>
    <w:link w:val="Char2"/>
    <w:rsid w:val="004B16E7"/>
    <w:pPr>
      <w:spacing w:line="360" w:lineRule="auto"/>
      <w:ind w:right="-99" w:firstLine="720"/>
    </w:pPr>
    <w:rPr>
      <w:rFonts w:ascii="Verdana" w:hAnsi="Verdana" w:cs="Verdana"/>
    </w:rPr>
  </w:style>
  <w:style w:type="character" w:customStyle="1" w:styleId="Char2">
    <w:name w:val="Σώμα κείμενου με εσοχή Char"/>
    <w:basedOn w:val="a0"/>
    <w:link w:val="af2"/>
    <w:rsid w:val="004B16E7"/>
    <w:rPr>
      <w:rFonts w:ascii="Verdana" w:eastAsia="Times New Roman" w:hAnsi="Verdana" w:cs="Verdana"/>
      <w:kern w:val="16"/>
      <w:sz w:val="20"/>
      <w:szCs w:val="24"/>
      <w:lang w:eastAsia="ar-SA"/>
    </w:rPr>
  </w:style>
  <w:style w:type="character" w:styleId="-">
    <w:name w:val="Hyperlink"/>
    <w:basedOn w:val="10"/>
    <w:uiPriority w:val="99"/>
    <w:rsid w:val="004B16E7"/>
    <w:rPr>
      <w:rFonts w:ascii="Tahoma" w:hAnsi="Tahoma" w:cs="Tahoma"/>
      <w:color w:val="0000FF"/>
      <w:sz w:val="22"/>
      <w:szCs w:val="22"/>
      <w:u w:val="single"/>
    </w:rPr>
  </w:style>
  <w:style w:type="character" w:styleId="-0">
    <w:name w:val="FollowedHyperlink"/>
    <w:basedOn w:val="10"/>
    <w:uiPriority w:val="99"/>
    <w:rsid w:val="004B16E7"/>
    <w:rPr>
      <w:color w:val="800080"/>
      <w:u w:val="single"/>
    </w:rPr>
  </w:style>
  <w:style w:type="character" w:styleId="af3">
    <w:name w:val="Strong"/>
    <w:basedOn w:val="10"/>
    <w:qFormat/>
    <w:rsid w:val="004B16E7"/>
    <w:rPr>
      <w:b/>
      <w:bCs/>
    </w:rPr>
  </w:style>
  <w:style w:type="paragraph" w:styleId="Web">
    <w:name w:val="Normal (Web)"/>
    <w:basedOn w:val="a"/>
    <w:link w:val="WebChar"/>
    <w:rsid w:val="004B16E7"/>
    <w:pPr>
      <w:spacing w:before="280" w:after="280"/>
    </w:pPr>
  </w:style>
  <w:style w:type="character" w:customStyle="1" w:styleId="WebChar">
    <w:name w:val="Κανονικό (Web) Char"/>
    <w:link w:val="Web"/>
    <w:rsid w:val="00F37AF2"/>
    <w:rPr>
      <w:lang w:val="en-GB"/>
    </w:rPr>
  </w:style>
  <w:style w:type="paragraph" w:styleId="af4">
    <w:name w:val="header"/>
    <w:basedOn w:val="a"/>
    <w:link w:val="Char3"/>
    <w:uiPriority w:val="99"/>
    <w:unhideWhenUsed/>
    <w:rsid w:val="008273AE"/>
    <w:pPr>
      <w:tabs>
        <w:tab w:val="center" w:pos="4153"/>
        <w:tab w:val="right" w:pos="8306"/>
      </w:tabs>
    </w:pPr>
  </w:style>
  <w:style w:type="character" w:customStyle="1" w:styleId="Char3">
    <w:name w:val="Κεφαλίδα Char"/>
    <w:basedOn w:val="a0"/>
    <w:link w:val="af4"/>
    <w:uiPriority w:val="99"/>
    <w:rsid w:val="008273AE"/>
  </w:style>
  <w:style w:type="paragraph" w:styleId="af5">
    <w:name w:val="footer"/>
    <w:basedOn w:val="a"/>
    <w:link w:val="Char4"/>
    <w:unhideWhenUsed/>
    <w:rsid w:val="008273AE"/>
    <w:pPr>
      <w:tabs>
        <w:tab w:val="center" w:pos="4153"/>
        <w:tab w:val="right" w:pos="8306"/>
      </w:tabs>
    </w:pPr>
  </w:style>
  <w:style w:type="character" w:customStyle="1" w:styleId="Char4">
    <w:name w:val="Υποσέλιδο Char"/>
    <w:basedOn w:val="a0"/>
    <w:link w:val="af5"/>
    <w:rsid w:val="008273AE"/>
  </w:style>
  <w:style w:type="paragraph" w:styleId="af6">
    <w:name w:val="Balloon Text"/>
    <w:basedOn w:val="a"/>
    <w:link w:val="Char5"/>
    <w:unhideWhenUsed/>
    <w:rsid w:val="008273AE"/>
    <w:rPr>
      <w:rFonts w:ascii="Tahoma" w:hAnsi="Tahoma" w:cs="Tahoma"/>
      <w:sz w:val="16"/>
      <w:szCs w:val="16"/>
    </w:rPr>
  </w:style>
  <w:style w:type="character" w:customStyle="1" w:styleId="Char5">
    <w:name w:val="Κείμενο πλαισίου Char"/>
    <w:basedOn w:val="a0"/>
    <w:link w:val="af6"/>
    <w:rsid w:val="008273AE"/>
    <w:rPr>
      <w:rFonts w:ascii="Tahoma" w:hAnsi="Tahoma" w:cs="Tahoma"/>
      <w:sz w:val="16"/>
      <w:szCs w:val="16"/>
    </w:rPr>
  </w:style>
  <w:style w:type="character" w:customStyle="1" w:styleId="WW8Num7z4">
    <w:name w:val="WW8Num7z4"/>
    <w:rsid w:val="00F37AF2"/>
  </w:style>
  <w:style w:type="character" w:customStyle="1" w:styleId="WW8Num7z5">
    <w:name w:val="WW8Num7z5"/>
    <w:rsid w:val="00F37AF2"/>
  </w:style>
  <w:style w:type="character" w:customStyle="1" w:styleId="WW8Num7z6">
    <w:name w:val="WW8Num7z6"/>
    <w:rsid w:val="00F37AF2"/>
  </w:style>
  <w:style w:type="character" w:customStyle="1" w:styleId="WW8Num7z7">
    <w:name w:val="WW8Num7z7"/>
    <w:rsid w:val="00F37AF2"/>
  </w:style>
  <w:style w:type="character" w:customStyle="1" w:styleId="WW8Num7z8">
    <w:name w:val="WW8Num7z8"/>
    <w:rsid w:val="00F37AF2"/>
  </w:style>
  <w:style w:type="character" w:customStyle="1" w:styleId="WW8Num8z0">
    <w:name w:val="WW8Num8z0"/>
    <w:rsid w:val="00F37AF2"/>
    <w:rPr>
      <w:rFonts w:ascii="Symbol" w:hAnsi="Symbol" w:cs="OpenSymbol"/>
      <w:color w:val="5B9BD5"/>
    </w:rPr>
  </w:style>
  <w:style w:type="character" w:customStyle="1" w:styleId="WW8Num9z0">
    <w:name w:val="WW8Num9z0"/>
    <w:rsid w:val="00F37AF2"/>
    <w:rPr>
      <w:rFonts w:ascii="Angsana New" w:hAnsi="Angsana New" w:cs="Angsana New"/>
      <w:color w:val="000000"/>
      <w:kern w:val="1"/>
      <w:szCs w:val="22"/>
      <w:shd w:val="clear" w:color="auto" w:fill="FFFFFF"/>
      <w:lang w:val="el-GR"/>
    </w:rPr>
  </w:style>
  <w:style w:type="character" w:customStyle="1" w:styleId="WW8Num10z1">
    <w:name w:val="WW8Num10z1"/>
    <w:rsid w:val="00F37AF2"/>
  </w:style>
  <w:style w:type="character" w:customStyle="1" w:styleId="WW8Num10z2">
    <w:name w:val="WW8Num10z2"/>
    <w:rsid w:val="00F37AF2"/>
  </w:style>
  <w:style w:type="character" w:customStyle="1" w:styleId="WW8Num10z3">
    <w:name w:val="WW8Num10z3"/>
    <w:rsid w:val="00F37AF2"/>
  </w:style>
  <w:style w:type="character" w:customStyle="1" w:styleId="WW8Num10z4">
    <w:name w:val="WW8Num10z4"/>
    <w:rsid w:val="00F37AF2"/>
  </w:style>
  <w:style w:type="character" w:customStyle="1" w:styleId="WW8Num10z5">
    <w:name w:val="WW8Num10z5"/>
    <w:rsid w:val="00F37AF2"/>
  </w:style>
  <w:style w:type="character" w:customStyle="1" w:styleId="WW8Num10z6">
    <w:name w:val="WW8Num10z6"/>
    <w:rsid w:val="00F37AF2"/>
  </w:style>
  <w:style w:type="character" w:customStyle="1" w:styleId="WW8Num10z7">
    <w:name w:val="WW8Num10z7"/>
    <w:rsid w:val="00F37AF2"/>
  </w:style>
  <w:style w:type="character" w:customStyle="1" w:styleId="WW8Num10z8">
    <w:name w:val="WW8Num10z8"/>
    <w:rsid w:val="00F37AF2"/>
  </w:style>
  <w:style w:type="character" w:customStyle="1" w:styleId="WW8Num11z0">
    <w:name w:val="WW8Num11z0"/>
    <w:rsid w:val="00F37AF2"/>
    <w:rPr>
      <w:rFonts w:ascii="Symbol" w:hAnsi="Symbol" w:cs="Symbol" w:hint="default"/>
      <w:lang w:val="el-GR"/>
    </w:rPr>
  </w:style>
  <w:style w:type="character" w:customStyle="1" w:styleId="WW8Num11z1">
    <w:name w:val="WW8Num11z1"/>
    <w:rsid w:val="00F37AF2"/>
    <w:rPr>
      <w:rFonts w:ascii="Courier New" w:hAnsi="Courier New" w:cs="Courier New" w:hint="default"/>
    </w:rPr>
  </w:style>
  <w:style w:type="character" w:customStyle="1" w:styleId="WW8Num11z2">
    <w:name w:val="WW8Num11z2"/>
    <w:rsid w:val="00F37AF2"/>
    <w:rPr>
      <w:rFonts w:ascii="Wingdings" w:hAnsi="Wingdings" w:cs="Wingdings" w:hint="default"/>
    </w:rPr>
  </w:style>
  <w:style w:type="character" w:customStyle="1" w:styleId="WW-DefaultParagraphFont">
    <w:name w:val="WW-Default Paragraph Font"/>
    <w:rsid w:val="00F37AF2"/>
  </w:style>
  <w:style w:type="character" w:customStyle="1" w:styleId="WW8Num8z1">
    <w:name w:val="WW8Num8z1"/>
    <w:rsid w:val="00F37AF2"/>
    <w:rPr>
      <w:rFonts w:eastAsia="Calibri"/>
      <w:lang w:val="el-GR"/>
    </w:rPr>
  </w:style>
  <w:style w:type="character" w:customStyle="1" w:styleId="WW8Num8z2">
    <w:name w:val="WW8Num8z2"/>
    <w:rsid w:val="00F37AF2"/>
  </w:style>
  <w:style w:type="character" w:customStyle="1" w:styleId="WW8Num8z3">
    <w:name w:val="WW8Num8z3"/>
    <w:rsid w:val="00F37AF2"/>
  </w:style>
  <w:style w:type="character" w:customStyle="1" w:styleId="WW8Num8z4">
    <w:name w:val="WW8Num8z4"/>
    <w:rsid w:val="00F37AF2"/>
  </w:style>
  <w:style w:type="character" w:customStyle="1" w:styleId="WW8Num8z5">
    <w:name w:val="WW8Num8z5"/>
    <w:rsid w:val="00F37AF2"/>
  </w:style>
  <w:style w:type="character" w:customStyle="1" w:styleId="WW8Num8z6">
    <w:name w:val="WW8Num8z6"/>
    <w:rsid w:val="00F37AF2"/>
  </w:style>
  <w:style w:type="character" w:customStyle="1" w:styleId="WW8Num8z7">
    <w:name w:val="WW8Num8z7"/>
    <w:rsid w:val="00F37AF2"/>
  </w:style>
  <w:style w:type="character" w:customStyle="1" w:styleId="WW8Num8z8">
    <w:name w:val="WW8Num8z8"/>
    <w:rsid w:val="00F37AF2"/>
  </w:style>
  <w:style w:type="character" w:customStyle="1" w:styleId="WW8Num11z3">
    <w:name w:val="WW8Num11z3"/>
    <w:rsid w:val="00F37AF2"/>
  </w:style>
  <w:style w:type="character" w:customStyle="1" w:styleId="WW8Num11z4">
    <w:name w:val="WW8Num11z4"/>
    <w:rsid w:val="00F37AF2"/>
  </w:style>
  <w:style w:type="character" w:customStyle="1" w:styleId="WW8Num11z5">
    <w:name w:val="WW8Num11z5"/>
    <w:rsid w:val="00F37AF2"/>
  </w:style>
  <w:style w:type="character" w:customStyle="1" w:styleId="WW8Num11z6">
    <w:name w:val="WW8Num11z6"/>
    <w:rsid w:val="00F37AF2"/>
  </w:style>
  <w:style w:type="character" w:customStyle="1" w:styleId="WW8Num11z7">
    <w:name w:val="WW8Num11z7"/>
    <w:rsid w:val="00F37AF2"/>
  </w:style>
  <w:style w:type="character" w:customStyle="1" w:styleId="WW8Num11z8">
    <w:name w:val="WW8Num11z8"/>
    <w:rsid w:val="00F37AF2"/>
  </w:style>
  <w:style w:type="character" w:customStyle="1" w:styleId="WW-DefaultParagraphFont1">
    <w:name w:val="WW-Default Paragraph Font1"/>
    <w:rsid w:val="00F37AF2"/>
  </w:style>
  <w:style w:type="character" w:customStyle="1" w:styleId="40">
    <w:name w:val="Προεπιλεγμένη γραμματοσειρά4"/>
    <w:rsid w:val="00F37AF2"/>
  </w:style>
  <w:style w:type="character" w:customStyle="1" w:styleId="WW8Num2z1">
    <w:name w:val="WW8Num2z1"/>
    <w:rsid w:val="00F37AF2"/>
  </w:style>
  <w:style w:type="character" w:customStyle="1" w:styleId="WW8Num2z2">
    <w:name w:val="WW8Num2z2"/>
    <w:rsid w:val="00F37AF2"/>
  </w:style>
  <w:style w:type="character" w:customStyle="1" w:styleId="WW8Num2z3">
    <w:name w:val="WW8Num2z3"/>
    <w:rsid w:val="00F37AF2"/>
  </w:style>
  <w:style w:type="character" w:customStyle="1" w:styleId="WW8Num2z4">
    <w:name w:val="WW8Num2z4"/>
    <w:rsid w:val="00F37AF2"/>
    <w:rPr>
      <w:rFonts w:ascii="Arial" w:hAnsi="Arial" w:cs="Times New Roman"/>
      <w:b w:val="0"/>
      <w:i w:val="0"/>
      <w:sz w:val="20"/>
      <w:szCs w:val="20"/>
    </w:rPr>
  </w:style>
  <w:style w:type="character" w:customStyle="1" w:styleId="WW8Num2z5">
    <w:name w:val="WW8Num2z5"/>
    <w:rsid w:val="00F37AF2"/>
  </w:style>
  <w:style w:type="character" w:customStyle="1" w:styleId="WW8Num2z6">
    <w:name w:val="WW8Num2z6"/>
    <w:rsid w:val="00F37AF2"/>
  </w:style>
  <w:style w:type="character" w:customStyle="1" w:styleId="WW8Num2z7">
    <w:name w:val="WW8Num2z7"/>
    <w:rsid w:val="00F37AF2"/>
  </w:style>
  <w:style w:type="character" w:customStyle="1" w:styleId="WW8Num2z8">
    <w:name w:val="WW8Num2z8"/>
    <w:rsid w:val="00F37AF2"/>
  </w:style>
  <w:style w:type="character" w:customStyle="1" w:styleId="WW8Num9z1">
    <w:name w:val="WW8Num9z1"/>
    <w:rsid w:val="00F37AF2"/>
    <w:rPr>
      <w:rFonts w:eastAsia="Calibri"/>
      <w:lang w:val="el-GR"/>
    </w:rPr>
  </w:style>
  <w:style w:type="character" w:customStyle="1" w:styleId="WW8Num9z2">
    <w:name w:val="WW8Num9z2"/>
    <w:rsid w:val="00F37AF2"/>
  </w:style>
  <w:style w:type="character" w:customStyle="1" w:styleId="WW8Num9z3">
    <w:name w:val="WW8Num9z3"/>
    <w:rsid w:val="00F37AF2"/>
  </w:style>
  <w:style w:type="character" w:customStyle="1" w:styleId="WW8Num9z4">
    <w:name w:val="WW8Num9z4"/>
    <w:rsid w:val="00F37AF2"/>
  </w:style>
  <w:style w:type="character" w:customStyle="1" w:styleId="WW8Num9z5">
    <w:name w:val="WW8Num9z5"/>
    <w:rsid w:val="00F37AF2"/>
  </w:style>
  <w:style w:type="character" w:customStyle="1" w:styleId="WW8Num9z6">
    <w:name w:val="WW8Num9z6"/>
    <w:rsid w:val="00F37AF2"/>
  </w:style>
  <w:style w:type="character" w:customStyle="1" w:styleId="WW8Num9z7">
    <w:name w:val="WW8Num9z7"/>
    <w:rsid w:val="00F37AF2"/>
  </w:style>
  <w:style w:type="character" w:customStyle="1" w:styleId="WW8Num9z8">
    <w:name w:val="WW8Num9z8"/>
    <w:rsid w:val="00F37AF2"/>
  </w:style>
  <w:style w:type="character" w:customStyle="1" w:styleId="WW-DefaultParagraphFont11">
    <w:name w:val="WW-Default Paragraph Font11"/>
    <w:rsid w:val="00F37AF2"/>
  </w:style>
  <w:style w:type="character" w:customStyle="1" w:styleId="WW8Num12z0">
    <w:name w:val="WW8Num12z0"/>
    <w:rsid w:val="00F37AF2"/>
    <w:rPr>
      <w:rFonts w:ascii="Symbol" w:hAnsi="Symbol" w:cs="Symbol"/>
    </w:rPr>
  </w:style>
  <w:style w:type="character" w:customStyle="1" w:styleId="WW8Num12z1">
    <w:name w:val="WW8Num12z1"/>
    <w:rsid w:val="00F37AF2"/>
    <w:rPr>
      <w:rFonts w:ascii="Courier New" w:hAnsi="Courier New" w:cs="Courier New"/>
    </w:rPr>
  </w:style>
  <w:style w:type="character" w:customStyle="1" w:styleId="WW8Num12z2">
    <w:name w:val="WW8Num12z2"/>
    <w:rsid w:val="00F37AF2"/>
    <w:rPr>
      <w:rFonts w:ascii="Wingdings" w:hAnsi="Wingdings" w:cs="Wingdings"/>
    </w:rPr>
  </w:style>
  <w:style w:type="character" w:customStyle="1" w:styleId="WW-DefaultParagraphFont111">
    <w:name w:val="WW-Default Paragraph Font111"/>
    <w:rsid w:val="00F37AF2"/>
  </w:style>
  <w:style w:type="character" w:customStyle="1" w:styleId="WW-DefaultParagraphFont1111">
    <w:name w:val="WW-Default Paragraph Font1111"/>
    <w:rsid w:val="00F37AF2"/>
  </w:style>
  <w:style w:type="character" w:customStyle="1" w:styleId="WW-DefaultParagraphFont11111">
    <w:name w:val="WW-Default Paragraph Font11111"/>
    <w:rsid w:val="00F37AF2"/>
  </w:style>
  <w:style w:type="character" w:customStyle="1" w:styleId="30">
    <w:name w:val="Προεπιλεγμένη γραμματοσειρά3"/>
    <w:rsid w:val="00F37AF2"/>
  </w:style>
  <w:style w:type="character" w:customStyle="1" w:styleId="WW-DefaultParagraphFont111111">
    <w:name w:val="WW-Default Paragraph Font111111"/>
    <w:rsid w:val="00F37AF2"/>
  </w:style>
  <w:style w:type="character" w:customStyle="1" w:styleId="DefaultParagraphFont2">
    <w:name w:val="Default Paragraph Font2"/>
    <w:rsid w:val="00F37AF2"/>
  </w:style>
  <w:style w:type="character" w:customStyle="1" w:styleId="WW8Num12z3">
    <w:name w:val="WW8Num12z3"/>
    <w:rsid w:val="00F37AF2"/>
  </w:style>
  <w:style w:type="character" w:customStyle="1" w:styleId="WW8Num12z4">
    <w:name w:val="WW8Num12z4"/>
    <w:rsid w:val="00F37AF2"/>
  </w:style>
  <w:style w:type="character" w:customStyle="1" w:styleId="WW8Num12z5">
    <w:name w:val="WW8Num12z5"/>
    <w:rsid w:val="00F37AF2"/>
  </w:style>
  <w:style w:type="character" w:customStyle="1" w:styleId="WW8Num12z6">
    <w:name w:val="WW8Num12z6"/>
    <w:rsid w:val="00F37AF2"/>
  </w:style>
  <w:style w:type="character" w:customStyle="1" w:styleId="WW8Num12z7">
    <w:name w:val="WW8Num12z7"/>
    <w:rsid w:val="00F37AF2"/>
  </w:style>
  <w:style w:type="character" w:customStyle="1" w:styleId="WW8Num12z8">
    <w:name w:val="WW8Num12z8"/>
    <w:rsid w:val="00F37AF2"/>
  </w:style>
  <w:style w:type="character" w:customStyle="1" w:styleId="WW8Num13z0">
    <w:name w:val="WW8Num13z0"/>
    <w:rsid w:val="00F37AF2"/>
    <w:rPr>
      <w:rFonts w:ascii="Symbol" w:hAnsi="Symbol" w:cs="OpenSymbol"/>
    </w:rPr>
  </w:style>
  <w:style w:type="character" w:customStyle="1" w:styleId="WW-DefaultParagraphFont1111111">
    <w:name w:val="WW-Default Paragraph Font1111111"/>
    <w:rsid w:val="00F37AF2"/>
  </w:style>
  <w:style w:type="character" w:customStyle="1" w:styleId="WW8Num13z1">
    <w:name w:val="WW8Num13z1"/>
    <w:rsid w:val="00F37AF2"/>
    <w:rPr>
      <w:rFonts w:eastAsia="Calibri"/>
      <w:lang w:val="el-GR"/>
    </w:rPr>
  </w:style>
  <w:style w:type="character" w:customStyle="1" w:styleId="WW8Num13z2">
    <w:name w:val="WW8Num13z2"/>
    <w:rsid w:val="00F37AF2"/>
  </w:style>
  <w:style w:type="character" w:customStyle="1" w:styleId="WW8Num13z3">
    <w:name w:val="WW8Num13z3"/>
    <w:rsid w:val="00F37AF2"/>
  </w:style>
  <w:style w:type="character" w:customStyle="1" w:styleId="WW8Num13z4">
    <w:name w:val="WW8Num13z4"/>
    <w:rsid w:val="00F37AF2"/>
  </w:style>
  <w:style w:type="character" w:customStyle="1" w:styleId="WW8Num13z5">
    <w:name w:val="WW8Num13z5"/>
    <w:rsid w:val="00F37AF2"/>
  </w:style>
  <w:style w:type="character" w:customStyle="1" w:styleId="WW8Num13z6">
    <w:name w:val="WW8Num13z6"/>
    <w:rsid w:val="00F37AF2"/>
  </w:style>
  <w:style w:type="character" w:customStyle="1" w:styleId="WW8Num13z7">
    <w:name w:val="WW8Num13z7"/>
    <w:rsid w:val="00F37AF2"/>
  </w:style>
  <w:style w:type="character" w:customStyle="1" w:styleId="WW8Num13z8">
    <w:name w:val="WW8Num13z8"/>
    <w:rsid w:val="00F37AF2"/>
  </w:style>
  <w:style w:type="character" w:customStyle="1" w:styleId="WW8Num14z0">
    <w:name w:val="WW8Num14z0"/>
    <w:rsid w:val="00F37AF2"/>
    <w:rPr>
      <w:rFonts w:ascii="Symbol" w:hAnsi="Symbol" w:cs="OpenSymbol"/>
    </w:rPr>
  </w:style>
  <w:style w:type="character" w:customStyle="1" w:styleId="WW8Num14z1">
    <w:name w:val="WW8Num14z1"/>
    <w:rsid w:val="00F37AF2"/>
  </w:style>
  <w:style w:type="character" w:customStyle="1" w:styleId="WW8Num14z2">
    <w:name w:val="WW8Num14z2"/>
    <w:rsid w:val="00F37AF2"/>
  </w:style>
  <w:style w:type="character" w:customStyle="1" w:styleId="WW8Num14z3">
    <w:name w:val="WW8Num14z3"/>
    <w:rsid w:val="00F37AF2"/>
  </w:style>
  <w:style w:type="character" w:customStyle="1" w:styleId="WW8Num14z4">
    <w:name w:val="WW8Num14z4"/>
    <w:rsid w:val="00F37AF2"/>
  </w:style>
  <w:style w:type="character" w:customStyle="1" w:styleId="WW8Num14z5">
    <w:name w:val="WW8Num14z5"/>
    <w:rsid w:val="00F37AF2"/>
  </w:style>
  <w:style w:type="character" w:customStyle="1" w:styleId="WW8Num14z6">
    <w:name w:val="WW8Num14z6"/>
    <w:rsid w:val="00F37AF2"/>
  </w:style>
  <w:style w:type="character" w:customStyle="1" w:styleId="WW8Num14z7">
    <w:name w:val="WW8Num14z7"/>
    <w:rsid w:val="00F37AF2"/>
  </w:style>
  <w:style w:type="character" w:customStyle="1" w:styleId="WW8Num14z8">
    <w:name w:val="WW8Num14z8"/>
    <w:rsid w:val="00F37AF2"/>
  </w:style>
  <w:style w:type="character" w:customStyle="1" w:styleId="WW8Num15z2">
    <w:name w:val="WW8Num15z2"/>
    <w:rsid w:val="00F37AF2"/>
  </w:style>
  <w:style w:type="character" w:customStyle="1" w:styleId="WW8Num15z4">
    <w:name w:val="WW8Num15z4"/>
    <w:rsid w:val="00F37AF2"/>
  </w:style>
  <w:style w:type="character" w:customStyle="1" w:styleId="WW8Num15z5">
    <w:name w:val="WW8Num15z5"/>
    <w:rsid w:val="00F37AF2"/>
  </w:style>
  <w:style w:type="character" w:customStyle="1" w:styleId="WW8Num15z6">
    <w:name w:val="WW8Num15z6"/>
    <w:rsid w:val="00F37AF2"/>
  </w:style>
  <w:style w:type="character" w:customStyle="1" w:styleId="WW8Num15z7">
    <w:name w:val="WW8Num15z7"/>
    <w:rsid w:val="00F37AF2"/>
  </w:style>
  <w:style w:type="character" w:customStyle="1" w:styleId="WW8Num15z8">
    <w:name w:val="WW8Num15z8"/>
    <w:rsid w:val="00F37AF2"/>
  </w:style>
  <w:style w:type="character" w:customStyle="1" w:styleId="WW8Num16z1">
    <w:name w:val="WW8Num16z1"/>
    <w:rsid w:val="00F37AF2"/>
  </w:style>
  <w:style w:type="character" w:customStyle="1" w:styleId="WW8Num16z2">
    <w:name w:val="WW8Num16z2"/>
    <w:rsid w:val="00F37AF2"/>
  </w:style>
  <w:style w:type="character" w:customStyle="1" w:styleId="WW8Num16z3">
    <w:name w:val="WW8Num16z3"/>
    <w:rsid w:val="00F37AF2"/>
  </w:style>
  <w:style w:type="character" w:customStyle="1" w:styleId="WW8Num16z4">
    <w:name w:val="WW8Num16z4"/>
    <w:rsid w:val="00F37AF2"/>
  </w:style>
  <w:style w:type="character" w:customStyle="1" w:styleId="WW8Num16z5">
    <w:name w:val="WW8Num16z5"/>
    <w:rsid w:val="00F37AF2"/>
  </w:style>
  <w:style w:type="character" w:customStyle="1" w:styleId="WW8Num16z6">
    <w:name w:val="WW8Num16z6"/>
    <w:rsid w:val="00F37AF2"/>
  </w:style>
  <w:style w:type="character" w:customStyle="1" w:styleId="WW8Num16z7">
    <w:name w:val="WW8Num16z7"/>
    <w:rsid w:val="00F37AF2"/>
  </w:style>
  <w:style w:type="character" w:customStyle="1" w:styleId="WW8Num16z8">
    <w:name w:val="WW8Num16z8"/>
    <w:rsid w:val="00F37AF2"/>
  </w:style>
  <w:style w:type="character" w:customStyle="1" w:styleId="WW-DefaultParagraphFont11111111">
    <w:name w:val="WW-Default Paragraph Font11111111"/>
    <w:rsid w:val="00F37AF2"/>
  </w:style>
  <w:style w:type="character" w:customStyle="1" w:styleId="WW-DefaultParagraphFont111111111">
    <w:name w:val="WW-Default Paragraph Font111111111"/>
    <w:rsid w:val="00F37AF2"/>
  </w:style>
  <w:style w:type="character" w:customStyle="1" w:styleId="WW-DefaultParagraphFont1111111111">
    <w:name w:val="WW-Default Paragraph Font1111111111"/>
    <w:rsid w:val="00F37AF2"/>
  </w:style>
  <w:style w:type="character" w:customStyle="1" w:styleId="WW-DefaultParagraphFont11111111111">
    <w:name w:val="WW-Default Paragraph Font11111111111"/>
    <w:rsid w:val="00F37AF2"/>
  </w:style>
  <w:style w:type="character" w:customStyle="1" w:styleId="WW-DefaultParagraphFont111111111111">
    <w:name w:val="WW-Default Paragraph Font111111111111"/>
    <w:rsid w:val="00F37AF2"/>
  </w:style>
  <w:style w:type="character" w:customStyle="1" w:styleId="WW8Num17z0">
    <w:name w:val="WW8Num17z0"/>
    <w:rsid w:val="00F37AF2"/>
  </w:style>
  <w:style w:type="character" w:customStyle="1" w:styleId="WW8Num17z1">
    <w:name w:val="WW8Num17z1"/>
    <w:rsid w:val="00F37AF2"/>
  </w:style>
  <w:style w:type="character" w:customStyle="1" w:styleId="WW8Num17z2">
    <w:name w:val="WW8Num17z2"/>
    <w:rsid w:val="00F37AF2"/>
  </w:style>
  <w:style w:type="character" w:customStyle="1" w:styleId="WW8Num17z3">
    <w:name w:val="WW8Num17z3"/>
    <w:rsid w:val="00F37AF2"/>
  </w:style>
  <w:style w:type="character" w:customStyle="1" w:styleId="WW8Num17z4">
    <w:name w:val="WW8Num17z4"/>
    <w:rsid w:val="00F37AF2"/>
  </w:style>
  <w:style w:type="character" w:customStyle="1" w:styleId="WW8Num17z5">
    <w:name w:val="WW8Num17z5"/>
    <w:rsid w:val="00F37AF2"/>
  </w:style>
  <w:style w:type="character" w:customStyle="1" w:styleId="WW8Num17z6">
    <w:name w:val="WW8Num17z6"/>
    <w:rsid w:val="00F37AF2"/>
  </w:style>
  <w:style w:type="character" w:customStyle="1" w:styleId="WW8Num17z7">
    <w:name w:val="WW8Num17z7"/>
    <w:rsid w:val="00F37AF2"/>
  </w:style>
  <w:style w:type="character" w:customStyle="1" w:styleId="WW8Num17z8">
    <w:name w:val="WW8Num17z8"/>
    <w:rsid w:val="00F37AF2"/>
  </w:style>
  <w:style w:type="character" w:customStyle="1" w:styleId="WW8Num18z0">
    <w:name w:val="WW8Num18z0"/>
    <w:rsid w:val="00F37AF2"/>
  </w:style>
  <w:style w:type="character" w:customStyle="1" w:styleId="WW8Num18z1">
    <w:name w:val="WW8Num18z1"/>
    <w:rsid w:val="00F37AF2"/>
  </w:style>
  <w:style w:type="character" w:customStyle="1" w:styleId="WW8Num18z2">
    <w:name w:val="WW8Num18z2"/>
    <w:rsid w:val="00F37AF2"/>
  </w:style>
  <w:style w:type="character" w:customStyle="1" w:styleId="WW8Num18z3">
    <w:name w:val="WW8Num18z3"/>
    <w:rsid w:val="00F37AF2"/>
  </w:style>
  <w:style w:type="character" w:customStyle="1" w:styleId="WW8Num18z4">
    <w:name w:val="WW8Num18z4"/>
    <w:rsid w:val="00F37AF2"/>
  </w:style>
  <w:style w:type="character" w:customStyle="1" w:styleId="WW8Num18z5">
    <w:name w:val="WW8Num18z5"/>
    <w:rsid w:val="00F37AF2"/>
  </w:style>
  <w:style w:type="character" w:customStyle="1" w:styleId="WW8Num18z6">
    <w:name w:val="WW8Num18z6"/>
    <w:rsid w:val="00F37AF2"/>
  </w:style>
  <w:style w:type="character" w:customStyle="1" w:styleId="WW8Num18z7">
    <w:name w:val="WW8Num18z7"/>
    <w:rsid w:val="00F37AF2"/>
  </w:style>
  <w:style w:type="character" w:customStyle="1" w:styleId="WW8Num18z8">
    <w:name w:val="WW8Num18z8"/>
    <w:rsid w:val="00F37AF2"/>
  </w:style>
  <w:style w:type="character" w:customStyle="1" w:styleId="WW8Num3z4">
    <w:name w:val="WW8Num3z4"/>
    <w:rsid w:val="00F37AF2"/>
    <w:rPr>
      <w:rFonts w:ascii="Arial" w:hAnsi="Arial" w:cs="Times New Roman"/>
      <w:b w:val="0"/>
      <w:i w:val="0"/>
      <w:sz w:val="20"/>
      <w:szCs w:val="20"/>
    </w:rPr>
  </w:style>
  <w:style w:type="character" w:customStyle="1" w:styleId="WW8Num3z5">
    <w:name w:val="WW8Num3z5"/>
    <w:rsid w:val="00F37AF2"/>
  </w:style>
  <w:style w:type="character" w:customStyle="1" w:styleId="WW8Num3z6">
    <w:name w:val="WW8Num3z6"/>
    <w:rsid w:val="00F37AF2"/>
  </w:style>
  <w:style w:type="character" w:customStyle="1" w:styleId="WW8Num3z7">
    <w:name w:val="WW8Num3z7"/>
    <w:rsid w:val="00F37AF2"/>
  </w:style>
  <w:style w:type="character" w:customStyle="1" w:styleId="WW8Num3z8">
    <w:name w:val="WW8Num3z8"/>
    <w:rsid w:val="00F37AF2"/>
  </w:style>
  <w:style w:type="character" w:customStyle="1" w:styleId="WW-DefaultParagraphFont1111111111111">
    <w:name w:val="WW-Default Paragraph Font1111111111111"/>
    <w:rsid w:val="00F37AF2"/>
  </w:style>
  <w:style w:type="character" w:customStyle="1" w:styleId="WW-DefaultParagraphFont11111111111111">
    <w:name w:val="WW-Default Paragraph Font11111111111111"/>
    <w:rsid w:val="00F37AF2"/>
  </w:style>
  <w:style w:type="character" w:customStyle="1" w:styleId="WW-DefaultParagraphFont111111111111111">
    <w:name w:val="WW-Default Paragraph Font111111111111111"/>
    <w:rsid w:val="00F37AF2"/>
  </w:style>
  <w:style w:type="character" w:customStyle="1" w:styleId="WW-DefaultParagraphFont1111111111111111">
    <w:name w:val="WW-Default Paragraph Font1111111111111111"/>
    <w:rsid w:val="00F37AF2"/>
  </w:style>
  <w:style w:type="character" w:customStyle="1" w:styleId="22">
    <w:name w:val="Προεπιλεγμένη γραμματοσειρά2"/>
    <w:rsid w:val="00F37AF2"/>
  </w:style>
  <w:style w:type="character" w:customStyle="1" w:styleId="WW8Num19z0">
    <w:name w:val="WW8Num19z0"/>
    <w:rsid w:val="00F37AF2"/>
    <w:rPr>
      <w:rFonts w:ascii="Calibri" w:hAnsi="Calibri" w:cs="Calibri"/>
    </w:rPr>
  </w:style>
  <w:style w:type="character" w:customStyle="1" w:styleId="WW8Num19z1">
    <w:name w:val="WW8Num19z1"/>
    <w:rsid w:val="00F37AF2"/>
  </w:style>
  <w:style w:type="character" w:customStyle="1" w:styleId="WW-DefaultParagraphFont11111111111111111">
    <w:name w:val="WW-Default Paragraph Font11111111111111111"/>
    <w:rsid w:val="00F37AF2"/>
  </w:style>
  <w:style w:type="character" w:customStyle="1" w:styleId="WW8Num19z2">
    <w:name w:val="WW8Num19z2"/>
    <w:rsid w:val="00F37AF2"/>
  </w:style>
  <w:style w:type="character" w:customStyle="1" w:styleId="WW8Num19z3">
    <w:name w:val="WW8Num19z3"/>
    <w:rsid w:val="00F37AF2"/>
  </w:style>
  <w:style w:type="character" w:customStyle="1" w:styleId="WW8Num19z4">
    <w:name w:val="WW8Num19z4"/>
    <w:rsid w:val="00F37AF2"/>
  </w:style>
  <w:style w:type="character" w:customStyle="1" w:styleId="WW8Num19z5">
    <w:name w:val="WW8Num19z5"/>
    <w:rsid w:val="00F37AF2"/>
  </w:style>
  <w:style w:type="character" w:customStyle="1" w:styleId="WW8Num19z6">
    <w:name w:val="WW8Num19z6"/>
    <w:rsid w:val="00F37AF2"/>
  </w:style>
  <w:style w:type="character" w:customStyle="1" w:styleId="WW8Num19z7">
    <w:name w:val="WW8Num19z7"/>
    <w:rsid w:val="00F37AF2"/>
  </w:style>
  <w:style w:type="character" w:customStyle="1" w:styleId="WW8Num19z8">
    <w:name w:val="WW8Num19z8"/>
    <w:rsid w:val="00F37AF2"/>
  </w:style>
  <w:style w:type="character" w:customStyle="1" w:styleId="WW8Num20z4">
    <w:name w:val="WW8Num20z4"/>
    <w:rsid w:val="00F37AF2"/>
  </w:style>
  <w:style w:type="character" w:customStyle="1" w:styleId="WW8Num20z5">
    <w:name w:val="WW8Num20z5"/>
    <w:rsid w:val="00F37AF2"/>
  </w:style>
  <w:style w:type="character" w:customStyle="1" w:styleId="WW8Num20z6">
    <w:name w:val="WW8Num20z6"/>
    <w:rsid w:val="00F37AF2"/>
  </w:style>
  <w:style w:type="character" w:customStyle="1" w:styleId="WW8Num20z7">
    <w:name w:val="WW8Num20z7"/>
    <w:rsid w:val="00F37AF2"/>
  </w:style>
  <w:style w:type="character" w:customStyle="1" w:styleId="WW8Num20z8">
    <w:name w:val="WW8Num20z8"/>
    <w:rsid w:val="00F37AF2"/>
  </w:style>
  <w:style w:type="character" w:customStyle="1" w:styleId="WW-DefaultParagraphFont111111111111111111">
    <w:name w:val="WW-Default Paragraph Font111111111111111111"/>
    <w:rsid w:val="00F37AF2"/>
  </w:style>
  <w:style w:type="character" w:customStyle="1" w:styleId="WW-DefaultParagraphFont1111111111111111111">
    <w:name w:val="WW-Default Paragraph Font1111111111111111111"/>
    <w:rsid w:val="00F37AF2"/>
  </w:style>
  <w:style w:type="character" w:customStyle="1" w:styleId="WW8Num21z3">
    <w:name w:val="WW8Num21z3"/>
    <w:rsid w:val="00F37AF2"/>
    <w:rPr>
      <w:rFonts w:ascii="Symbol" w:hAnsi="Symbol" w:cs="Symbol"/>
    </w:rPr>
  </w:style>
  <w:style w:type="character" w:customStyle="1" w:styleId="WW8Num22z0">
    <w:name w:val="WW8Num22z0"/>
    <w:rsid w:val="00F37AF2"/>
    <w:rPr>
      <w:rFonts w:ascii="Symbol" w:hAnsi="Symbol" w:cs="Symbol"/>
    </w:rPr>
  </w:style>
  <w:style w:type="character" w:customStyle="1" w:styleId="WW8Num22z1">
    <w:name w:val="WW8Num22z1"/>
    <w:rsid w:val="00F37AF2"/>
    <w:rPr>
      <w:rFonts w:ascii="Courier New" w:hAnsi="Courier New" w:cs="Courier New"/>
    </w:rPr>
  </w:style>
  <w:style w:type="character" w:customStyle="1" w:styleId="WW8Num22z2">
    <w:name w:val="WW8Num22z2"/>
    <w:rsid w:val="00F37AF2"/>
    <w:rPr>
      <w:rFonts w:ascii="Wingdings" w:hAnsi="Wingdings" w:cs="Wingdings"/>
    </w:rPr>
  </w:style>
  <w:style w:type="character" w:customStyle="1" w:styleId="WW8Num23z0">
    <w:name w:val="WW8Num23z0"/>
    <w:rsid w:val="00F37AF2"/>
    <w:rPr>
      <w:rFonts w:ascii="Calibri" w:eastAsia="Times New Roman" w:hAnsi="Calibri" w:cs="Calibri"/>
    </w:rPr>
  </w:style>
  <w:style w:type="character" w:customStyle="1" w:styleId="WW8Num23z1">
    <w:name w:val="WW8Num23z1"/>
    <w:rsid w:val="00F37AF2"/>
    <w:rPr>
      <w:rFonts w:ascii="Courier New" w:hAnsi="Courier New" w:cs="Courier New"/>
    </w:rPr>
  </w:style>
  <w:style w:type="character" w:customStyle="1" w:styleId="WW8Num23z2">
    <w:name w:val="WW8Num23z2"/>
    <w:rsid w:val="00F37AF2"/>
    <w:rPr>
      <w:rFonts w:ascii="Wingdings" w:hAnsi="Wingdings" w:cs="Wingdings"/>
    </w:rPr>
  </w:style>
  <w:style w:type="character" w:customStyle="1" w:styleId="WW8Num23z3">
    <w:name w:val="WW8Num23z3"/>
    <w:rsid w:val="00F37AF2"/>
    <w:rPr>
      <w:rFonts w:ascii="Symbol" w:hAnsi="Symbol" w:cs="Symbol"/>
    </w:rPr>
  </w:style>
  <w:style w:type="character" w:customStyle="1" w:styleId="WW8Num24z0">
    <w:name w:val="WW8Num24z0"/>
    <w:rsid w:val="00F37AF2"/>
    <w:rPr>
      <w:rFonts w:ascii="Symbol" w:hAnsi="Symbol" w:cs="Symbol"/>
      <w:strike/>
      <w:color w:val="0070C0"/>
      <w:position w:val="0"/>
      <w:sz w:val="24"/>
      <w:vertAlign w:val="baseline"/>
      <w:lang w:val="el-GR"/>
    </w:rPr>
  </w:style>
  <w:style w:type="character" w:customStyle="1" w:styleId="WW8Num24z1">
    <w:name w:val="WW8Num24z1"/>
    <w:rsid w:val="00F37AF2"/>
    <w:rPr>
      <w:rFonts w:ascii="Courier New" w:hAnsi="Courier New" w:cs="Courier New"/>
    </w:rPr>
  </w:style>
  <w:style w:type="character" w:customStyle="1" w:styleId="WW8Num24z2">
    <w:name w:val="WW8Num24z2"/>
    <w:rsid w:val="00F37AF2"/>
    <w:rPr>
      <w:rFonts w:ascii="Wingdings" w:hAnsi="Wingdings" w:cs="Wingdings"/>
    </w:rPr>
  </w:style>
  <w:style w:type="character" w:customStyle="1" w:styleId="WW8Num26z0">
    <w:name w:val="WW8Num26z0"/>
    <w:rsid w:val="00F37AF2"/>
    <w:rPr>
      <w:rFonts w:ascii="Symbol" w:hAnsi="Symbol" w:cs="Symbol"/>
    </w:rPr>
  </w:style>
  <w:style w:type="character" w:customStyle="1" w:styleId="WW8Num26z1">
    <w:name w:val="WW8Num26z1"/>
    <w:rsid w:val="00F37AF2"/>
    <w:rPr>
      <w:rFonts w:ascii="Courier New" w:hAnsi="Courier New" w:cs="Courier New"/>
    </w:rPr>
  </w:style>
  <w:style w:type="character" w:customStyle="1" w:styleId="WW8Num26z2">
    <w:name w:val="WW8Num26z2"/>
    <w:rsid w:val="00F37AF2"/>
    <w:rPr>
      <w:rFonts w:ascii="Wingdings" w:hAnsi="Wingdings" w:cs="Wingdings"/>
    </w:rPr>
  </w:style>
  <w:style w:type="character" w:customStyle="1" w:styleId="WW8Num27z3">
    <w:name w:val="WW8Num27z3"/>
    <w:rsid w:val="00F37AF2"/>
    <w:rPr>
      <w:rFonts w:ascii="Symbol" w:hAnsi="Symbol" w:cs="Symbol"/>
    </w:rPr>
  </w:style>
  <w:style w:type="character" w:customStyle="1" w:styleId="WW8Num28z0">
    <w:name w:val="WW8Num28z0"/>
    <w:rsid w:val="00F37AF2"/>
    <w:rPr>
      <w:rFonts w:ascii="Symbol" w:hAnsi="Symbol" w:cs="Symbol"/>
    </w:rPr>
  </w:style>
  <w:style w:type="character" w:customStyle="1" w:styleId="WW8Num28z1">
    <w:name w:val="WW8Num28z1"/>
    <w:rsid w:val="00F37AF2"/>
    <w:rPr>
      <w:rFonts w:ascii="Courier New" w:hAnsi="Courier New" w:cs="Courier New"/>
    </w:rPr>
  </w:style>
  <w:style w:type="character" w:customStyle="1" w:styleId="WW8Num28z2">
    <w:name w:val="WW8Num28z2"/>
    <w:rsid w:val="00F37AF2"/>
    <w:rPr>
      <w:rFonts w:ascii="Wingdings" w:hAnsi="Wingdings" w:cs="Wingdings"/>
    </w:rPr>
  </w:style>
  <w:style w:type="character" w:customStyle="1" w:styleId="WW8Num29z3">
    <w:name w:val="WW8Num29z3"/>
    <w:rsid w:val="00F37AF2"/>
    <w:rPr>
      <w:rFonts w:ascii="Symbol" w:hAnsi="Symbol" w:cs="Symbol"/>
    </w:rPr>
  </w:style>
  <w:style w:type="character" w:customStyle="1" w:styleId="WW8Num30z0">
    <w:name w:val="WW8Num30z0"/>
    <w:rsid w:val="00F37AF2"/>
    <w:rPr>
      <w:rFonts w:ascii="Symbol" w:hAnsi="Symbol" w:cs="Symbol"/>
      <w:shd w:val="clear" w:color="auto" w:fill="FFFF00"/>
    </w:rPr>
  </w:style>
  <w:style w:type="character" w:customStyle="1" w:styleId="WW8Num30z1">
    <w:name w:val="WW8Num30z1"/>
    <w:rsid w:val="00F37AF2"/>
    <w:rPr>
      <w:rFonts w:ascii="Courier New" w:hAnsi="Courier New" w:cs="Courier New"/>
    </w:rPr>
  </w:style>
  <w:style w:type="character" w:customStyle="1" w:styleId="WW8Num30z2">
    <w:name w:val="WW8Num30z2"/>
    <w:rsid w:val="00F37AF2"/>
    <w:rPr>
      <w:rFonts w:ascii="Wingdings" w:hAnsi="Wingdings" w:cs="Wingdings"/>
    </w:rPr>
  </w:style>
  <w:style w:type="character" w:customStyle="1" w:styleId="WW8Num31z0">
    <w:name w:val="WW8Num31z0"/>
    <w:rsid w:val="00F37AF2"/>
    <w:rPr>
      <w:rFonts w:cs="Times New Roman"/>
    </w:rPr>
  </w:style>
  <w:style w:type="character" w:customStyle="1" w:styleId="WW8Num32z0">
    <w:name w:val="WW8Num32z0"/>
    <w:rsid w:val="00F37AF2"/>
  </w:style>
  <w:style w:type="character" w:customStyle="1" w:styleId="WW8Num32z1">
    <w:name w:val="WW8Num32z1"/>
    <w:rsid w:val="00F37AF2"/>
  </w:style>
  <w:style w:type="character" w:customStyle="1" w:styleId="WW8Num32z2">
    <w:name w:val="WW8Num32z2"/>
    <w:rsid w:val="00F37AF2"/>
  </w:style>
  <w:style w:type="character" w:customStyle="1" w:styleId="WW8Num32z3">
    <w:name w:val="WW8Num32z3"/>
    <w:rsid w:val="00F37AF2"/>
  </w:style>
  <w:style w:type="character" w:customStyle="1" w:styleId="WW8Num32z4">
    <w:name w:val="WW8Num32z4"/>
    <w:rsid w:val="00F37AF2"/>
  </w:style>
  <w:style w:type="character" w:customStyle="1" w:styleId="WW8Num32z5">
    <w:name w:val="WW8Num32z5"/>
    <w:rsid w:val="00F37AF2"/>
  </w:style>
  <w:style w:type="character" w:customStyle="1" w:styleId="WW8Num32z6">
    <w:name w:val="WW8Num32z6"/>
    <w:rsid w:val="00F37AF2"/>
  </w:style>
  <w:style w:type="character" w:customStyle="1" w:styleId="WW8Num32z7">
    <w:name w:val="WW8Num32z7"/>
    <w:rsid w:val="00F37AF2"/>
  </w:style>
  <w:style w:type="character" w:customStyle="1" w:styleId="WW8Num32z8">
    <w:name w:val="WW8Num32z8"/>
    <w:rsid w:val="00F37AF2"/>
  </w:style>
  <w:style w:type="character" w:customStyle="1" w:styleId="WW8Num33z0">
    <w:name w:val="WW8Num33z0"/>
    <w:rsid w:val="00F37AF2"/>
    <w:rPr>
      <w:rFonts w:ascii="Symbol" w:eastAsia="Calibri" w:hAnsi="Symbol" w:cs="Symbol"/>
    </w:rPr>
  </w:style>
  <w:style w:type="character" w:customStyle="1" w:styleId="WW8Num33z1">
    <w:name w:val="WW8Num33z1"/>
    <w:rsid w:val="00F37AF2"/>
    <w:rPr>
      <w:rFonts w:ascii="Courier New" w:hAnsi="Courier New" w:cs="Courier New"/>
    </w:rPr>
  </w:style>
  <w:style w:type="character" w:customStyle="1" w:styleId="WW8Num33z2">
    <w:name w:val="WW8Num33z2"/>
    <w:rsid w:val="00F37AF2"/>
    <w:rPr>
      <w:rFonts w:ascii="Wingdings" w:hAnsi="Wingdings" w:cs="Wingdings"/>
    </w:rPr>
  </w:style>
  <w:style w:type="character" w:customStyle="1" w:styleId="WW8Num35z1">
    <w:name w:val="WW8Num35z1"/>
    <w:rsid w:val="00F37AF2"/>
    <w:rPr>
      <w:rFonts w:ascii="Courier New" w:hAnsi="Courier New" w:cs="Courier New"/>
    </w:rPr>
  </w:style>
  <w:style w:type="character" w:customStyle="1" w:styleId="WW8Num35z2">
    <w:name w:val="WW8Num35z2"/>
    <w:rsid w:val="00F37AF2"/>
    <w:rPr>
      <w:rFonts w:ascii="Wingdings" w:hAnsi="Wingdings" w:cs="Wingdings"/>
    </w:rPr>
  </w:style>
  <w:style w:type="character" w:customStyle="1" w:styleId="WW8Num35z3">
    <w:name w:val="WW8Num35z3"/>
    <w:rsid w:val="00F37AF2"/>
    <w:rPr>
      <w:rFonts w:ascii="Symbol" w:hAnsi="Symbol" w:cs="Symbol"/>
    </w:rPr>
  </w:style>
  <w:style w:type="character" w:customStyle="1" w:styleId="WW8Num36z1">
    <w:name w:val="WW8Num36z1"/>
    <w:rsid w:val="00F37AF2"/>
  </w:style>
  <w:style w:type="character" w:customStyle="1" w:styleId="WW8Num36z2">
    <w:name w:val="WW8Num36z2"/>
    <w:rsid w:val="00F37AF2"/>
  </w:style>
  <w:style w:type="character" w:customStyle="1" w:styleId="WW8Num36z3">
    <w:name w:val="WW8Num36z3"/>
    <w:rsid w:val="00F37AF2"/>
  </w:style>
  <w:style w:type="character" w:customStyle="1" w:styleId="WW8Num36z4">
    <w:name w:val="WW8Num36z4"/>
    <w:rsid w:val="00F37AF2"/>
  </w:style>
  <w:style w:type="character" w:customStyle="1" w:styleId="WW8Num36z5">
    <w:name w:val="WW8Num36z5"/>
    <w:rsid w:val="00F37AF2"/>
  </w:style>
  <w:style w:type="character" w:customStyle="1" w:styleId="WW8Num36z6">
    <w:name w:val="WW8Num36z6"/>
    <w:rsid w:val="00F37AF2"/>
  </w:style>
  <w:style w:type="character" w:customStyle="1" w:styleId="WW8Num36z7">
    <w:name w:val="WW8Num36z7"/>
    <w:rsid w:val="00F37AF2"/>
  </w:style>
  <w:style w:type="character" w:customStyle="1" w:styleId="WW8Num36z8">
    <w:name w:val="WW8Num36z8"/>
    <w:rsid w:val="00F37AF2"/>
  </w:style>
  <w:style w:type="character" w:customStyle="1" w:styleId="WW8Num37z1">
    <w:name w:val="WW8Num37z1"/>
    <w:rsid w:val="00F37AF2"/>
    <w:rPr>
      <w:rFonts w:ascii="Courier New" w:hAnsi="Courier New" w:cs="Courier New"/>
    </w:rPr>
  </w:style>
  <w:style w:type="character" w:customStyle="1" w:styleId="WW8Num37z2">
    <w:name w:val="WW8Num37z2"/>
    <w:rsid w:val="00F37AF2"/>
    <w:rPr>
      <w:rFonts w:ascii="Wingdings" w:hAnsi="Wingdings" w:cs="Wingdings"/>
    </w:rPr>
  </w:style>
  <w:style w:type="character" w:customStyle="1" w:styleId="WW8Num37z3">
    <w:name w:val="WW8Num37z3"/>
    <w:rsid w:val="00F37AF2"/>
    <w:rPr>
      <w:rFonts w:ascii="Symbol" w:hAnsi="Symbol" w:cs="Symbol"/>
    </w:rPr>
  </w:style>
  <w:style w:type="character" w:customStyle="1" w:styleId="WW8Num38z0">
    <w:name w:val="WW8Num38z0"/>
    <w:rsid w:val="00F37AF2"/>
  </w:style>
  <w:style w:type="character" w:customStyle="1" w:styleId="WW8Num38z1">
    <w:name w:val="WW8Num38z1"/>
    <w:rsid w:val="00F37AF2"/>
  </w:style>
  <w:style w:type="character" w:customStyle="1" w:styleId="WW8Num38z2">
    <w:name w:val="WW8Num38z2"/>
    <w:rsid w:val="00F37AF2"/>
  </w:style>
  <w:style w:type="character" w:customStyle="1" w:styleId="WW8Num38z3">
    <w:name w:val="WW8Num38z3"/>
    <w:rsid w:val="00F37AF2"/>
  </w:style>
  <w:style w:type="character" w:customStyle="1" w:styleId="WW8Num38z4">
    <w:name w:val="WW8Num38z4"/>
    <w:rsid w:val="00F37AF2"/>
  </w:style>
  <w:style w:type="character" w:customStyle="1" w:styleId="WW8Num38z5">
    <w:name w:val="WW8Num38z5"/>
    <w:rsid w:val="00F37AF2"/>
  </w:style>
  <w:style w:type="character" w:customStyle="1" w:styleId="WW8Num38z6">
    <w:name w:val="WW8Num38z6"/>
    <w:rsid w:val="00F37AF2"/>
  </w:style>
  <w:style w:type="character" w:customStyle="1" w:styleId="WW8Num38z7">
    <w:name w:val="WW8Num38z7"/>
    <w:rsid w:val="00F37AF2"/>
  </w:style>
  <w:style w:type="character" w:customStyle="1" w:styleId="WW8Num38z8">
    <w:name w:val="WW8Num38z8"/>
    <w:rsid w:val="00F37AF2"/>
  </w:style>
  <w:style w:type="character" w:customStyle="1" w:styleId="WW-DefaultParagraphFont11111111111111111111">
    <w:name w:val="WW-Default Paragraph Font11111111111111111111"/>
    <w:rsid w:val="00F37AF2"/>
  </w:style>
  <w:style w:type="character" w:customStyle="1" w:styleId="WW8Num29z4">
    <w:name w:val="WW8Num29z4"/>
    <w:rsid w:val="00F37AF2"/>
  </w:style>
  <w:style w:type="character" w:customStyle="1" w:styleId="WW8Num29z5">
    <w:name w:val="WW8Num29z5"/>
    <w:rsid w:val="00F37AF2"/>
  </w:style>
  <w:style w:type="character" w:customStyle="1" w:styleId="WW8Num29z6">
    <w:name w:val="WW8Num29z6"/>
    <w:rsid w:val="00F37AF2"/>
  </w:style>
  <w:style w:type="character" w:customStyle="1" w:styleId="WW8Num29z7">
    <w:name w:val="WW8Num29z7"/>
    <w:rsid w:val="00F37AF2"/>
  </w:style>
  <w:style w:type="character" w:customStyle="1" w:styleId="WW8Num29z8">
    <w:name w:val="WW8Num29z8"/>
    <w:rsid w:val="00F37AF2"/>
  </w:style>
  <w:style w:type="character" w:customStyle="1" w:styleId="WW8Num30z3">
    <w:name w:val="WW8Num30z3"/>
    <w:rsid w:val="00F37AF2"/>
    <w:rPr>
      <w:rFonts w:ascii="Symbol" w:hAnsi="Symbol" w:cs="Symbol"/>
    </w:rPr>
  </w:style>
  <w:style w:type="character" w:customStyle="1" w:styleId="WW8Num31z1">
    <w:name w:val="WW8Num31z1"/>
    <w:rsid w:val="00F37AF2"/>
  </w:style>
  <w:style w:type="character" w:customStyle="1" w:styleId="WW8Num31z2">
    <w:name w:val="WW8Num31z2"/>
    <w:rsid w:val="00F37AF2"/>
  </w:style>
  <w:style w:type="character" w:customStyle="1" w:styleId="WW8Num31z3">
    <w:name w:val="WW8Num31z3"/>
    <w:rsid w:val="00F37AF2"/>
  </w:style>
  <w:style w:type="character" w:customStyle="1" w:styleId="WW8Num31z4">
    <w:name w:val="WW8Num31z4"/>
    <w:rsid w:val="00F37AF2"/>
  </w:style>
  <w:style w:type="character" w:customStyle="1" w:styleId="WW8Num31z5">
    <w:name w:val="WW8Num31z5"/>
    <w:rsid w:val="00F37AF2"/>
  </w:style>
  <w:style w:type="character" w:customStyle="1" w:styleId="WW8Num31z6">
    <w:name w:val="WW8Num31z6"/>
    <w:rsid w:val="00F37AF2"/>
  </w:style>
  <w:style w:type="character" w:customStyle="1" w:styleId="WW8Num31z7">
    <w:name w:val="WW8Num31z7"/>
    <w:rsid w:val="00F37AF2"/>
  </w:style>
  <w:style w:type="character" w:customStyle="1" w:styleId="WW8Num31z8">
    <w:name w:val="WW8Num31z8"/>
    <w:rsid w:val="00F37AF2"/>
  </w:style>
  <w:style w:type="character" w:customStyle="1" w:styleId="WW8Num39z1">
    <w:name w:val="WW8Num39z1"/>
    <w:rsid w:val="00F37AF2"/>
    <w:rPr>
      <w:rFonts w:ascii="Courier New" w:hAnsi="Courier New" w:cs="Courier New"/>
    </w:rPr>
  </w:style>
  <w:style w:type="character" w:customStyle="1" w:styleId="WW8Num39z2">
    <w:name w:val="WW8Num39z2"/>
    <w:rsid w:val="00F37AF2"/>
    <w:rPr>
      <w:rFonts w:ascii="Wingdings" w:hAnsi="Wingdings" w:cs="Wingdings"/>
    </w:rPr>
  </w:style>
  <w:style w:type="character" w:customStyle="1" w:styleId="WW8Num39z3">
    <w:name w:val="WW8Num39z3"/>
    <w:rsid w:val="00F37AF2"/>
    <w:rPr>
      <w:rFonts w:ascii="Symbol" w:hAnsi="Symbol" w:cs="Symbol"/>
    </w:rPr>
  </w:style>
  <w:style w:type="character" w:customStyle="1" w:styleId="WW8Num41z0">
    <w:name w:val="WW8Num41z0"/>
    <w:rsid w:val="00F37AF2"/>
    <w:rPr>
      <w:rFonts w:ascii="Arial" w:hAnsi="Arial" w:cs="Times New Roman"/>
      <w:b/>
      <w:i w:val="0"/>
      <w:sz w:val="20"/>
      <w:szCs w:val="20"/>
    </w:rPr>
  </w:style>
  <w:style w:type="character" w:customStyle="1" w:styleId="WW8Num41z1">
    <w:name w:val="WW8Num41z1"/>
    <w:rsid w:val="00F37AF2"/>
    <w:rPr>
      <w:rFonts w:cs="Times New Roman"/>
    </w:rPr>
  </w:style>
  <w:style w:type="character" w:customStyle="1" w:styleId="WW8Num41z2">
    <w:name w:val="WW8Num41z2"/>
    <w:rsid w:val="00F37AF2"/>
    <w:rPr>
      <w:rFonts w:ascii="Arial" w:hAnsi="Arial" w:cs="Times New Roman"/>
      <w:b w:val="0"/>
      <w:i w:val="0"/>
    </w:rPr>
  </w:style>
  <w:style w:type="character" w:customStyle="1" w:styleId="WW8Num41z3">
    <w:name w:val="WW8Num41z3"/>
    <w:rsid w:val="00F37AF2"/>
    <w:rPr>
      <w:rFonts w:ascii="Arial" w:hAnsi="Arial" w:cs="Times New Roman"/>
      <w:b w:val="0"/>
      <w:i w:val="0"/>
      <w:sz w:val="20"/>
      <w:szCs w:val="20"/>
    </w:rPr>
  </w:style>
  <w:style w:type="character" w:customStyle="1" w:styleId="DefaultParagraphFont1">
    <w:name w:val="Default Paragraph Font1"/>
    <w:rsid w:val="00F37AF2"/>
  </w:style>
  <w:style w:type="character" w:customStyle="1" w:styleId="Heading1Char">
    <w:name w:val="Heading 1 Char"/>
    <w:rsid w:val="00F37AF2"/>
    <w:rPr>
      <w:rFonts w:ascii="Arial" w:hAnsi="Arial" w:cs="Arial"/>
      <w:b/>
      <w:bCs/>
      <w:color w:val="333399"/>
      <w:sz w:val="28"/>
      <w:szCs w:val="32"/>
      <w:lang w:val="en-US"/>
    </w:rPr>
  </w:style>
  <w:style w:type="character" w:customStyle="1" w:styleId="Heading2Char">
    <w:name w:val="Heading 2 Char"/>
    <w:rsid w:val="00F37AF2"/>
    <w:rPr>
      <w:rFonts w:ascii="Arial" w:hAnsi="Arial" w:cs="Arial"/>
      <w:b/>
      <w:color w:val="002060"/>
      <w:sz w:val="24"/>
      <w:szCs w:val="22"/>
      <w:lang w:val="en-GB"/>
    </w:rPr>
  </w:style>
  <w:style w:type="character" w:customStyle="1" w:styleId="Heading5Char">
    <w:name w:val="Heading 5 Char"/>
    <w:rsid w:val="00F37AF2"/>
    <w:rPr>
      <w:rFonts w:ascii="Calibri" w:eastAsia="Times New Roman" w:hAnsi="Calibri" w:cs="Times New Roman"/>
      <w:b/>
      <w:bCs/>
      <w:i/>
      <w:iCs/>
      <w:sz w:val="26"/>
      <w:szCs w:val="26"/>
      <w:lang w:val="en-GB"/>
    </w:rPr>
  </w:style>
  <w:style w:type="character" w:customStyle="1" w:styleId="DateChar">
    <w:name w:val="Date Char"/>
    <w:rsid w:val="00F37AF2"/>
    <w:rPr>
      <w:sz w:val="24"/>
      <w:szCs w:val="24"/>
      <w:lang w:val="en-GB"/>
    </w:rPr>
  </w:style>
  <w:style w:type="character" w:customStyle="1" w:styleId="FooterChar">
    <w:name w:val="Footer Char"/>
    <w:rsid w:val="00F37AF2"/>
    <w:rPr>
      <w:rFonts w:eastAsia="MS Mincho" w:cs="Times New Roman"/>
      <w:sz w:val="24"/>
      <w:szCs w:val="24"/>
      <w:lang w:val="en-US" w:eastAsia="ja-JP"/>
    </w:rPr>
  </w:style>
  <w:style w:type="character" w:styleId="af7">
    <w:name w:val="annotation reference"/>
    <w:uiPriority w:val="99"/>
    <w:rsid w:val="00F37AF2"/>
    <w:rPr>
      <w:sz w:val="16"/>
    </w:rPr>
  </w:style>
  <w:style w:type="character" w:customStyle="1" w:styleId="HeaderChar">
    <w:name w:val="Header Char"/>
    <w:rsid w:val="00F37AF2"/>
    <w:rPr>
      <w:rFonts w:cs="Times New Roman"/>
      <w:sz w:val="24"/>
      <w:szCs w:val="24"/>
      <w:lang w:val="en-GB"/>
    </w:rPr>
  </w:style>
  <w:style w:type="character" w:styleId="af8">
    <w:name w:val="page number"/>
    <w:rsid w:val="00F37AF2"/>
    <w:rPr>
      <w:rFonts w:cs="Times New Roman"/>
    </w:rPr>
  </w:style>
  <w:style w:type="character" w:customStyle="1" w:styleId="BalloonTextChar">
    <w:name w:val="Balloon Text Char"/>
    <w:rsid w:val="00F37AF2"/>
    <w:rPr>
      <w:rFonts w:ascii="Tahoma" w:hAnsi="Tahoma" w:cs="Tahoma"/>
      <w:sz w:val="16"/>
      <w:szCs w:val="16"/>
      <w:lang w:val="en-GB"/>
    </w:rPr>
  </w:style>
  <w:style w:type="character" w:customStyle="1" w:styleId="CommentTextChar">
    <w:name w:val="Comment Text Char"/>
    <w:rsid w:val="00F37AF2"/>
    <w:rPr>
      <w:rFonts w:cs="Times New Roman"/>
      <w:lang w:val="en-GB"/>
    </w:rPr>
  </w:style>
  <w:style w:type="character" w:customStyle="1" w:styleId="CommentSubjectChar">
    <w:name w:val="Comment Subject Char"/>
    <w:rsid w:val="00F37AF2"/>
    <w:rPr>
      <w:rFonts w:cs="Times New Roman"/>
      <w:b/>
      <w:bCs/>
      <w:lang w:val="en-GB"/>
    </w:rPr>
  </w:style>
  <w:style w:type="character" w:customStyle="1" w:styleId="BodyTextChar">
    <w:name w:val="Body Text Char"/>
    <w:rsid w:val="00F37AF2"/>
    <w:rPr>
      <w:rFonts w:cs="Times New Roman"/>
      <w:sz w:val="24"/>
      <w:szCs w:val="24"/>
      <w:lang w:val="en-GB"/>
    </w:rPr>
  </w:style>
  <w:style w:type="character" w:styleId="af9">
    <w:name w:val="Placeholder Text"/>
    <w:rsid w:val="00F37AF2"/>
    <w:rPr>
      <w:rFonts w:cs="Times New Roman"/>
      <w:color w:val="808080"/>
    </w:rPr>
  </w:style>
  <w:style w:type="character" w:customStyle="1" w:styleId="afa">
    <w:name w:val="Χαρακτήρες υποσημείωσης"/>
    <w:rsid w:val="00F37AF2"/>
    <w:rPr>
      <w:rFonts w:cs="Times New Roman"/>
      <w:vertAlign w:val="superscript"/>
    </w:rPr>
  </w:style>
  <w:style w:type="character" w:customStyle="1" w:styleId="FootnoteTextChar">
    <w:name w:val="Footnote Text Char"/>
    <w:rsid w:val="00F37AF2"/>
    <w:rPr>
      <w:rFonts w:ascii="Calibri" w:hAnsi="Calibri" w:cs="Times New Roman"/>
      <w:lang w:val="x-none"/>
    </w:rPr>
  </w:style>
  <w:style w:type="character" w:customStyle="1" w:styleId="Heading3Char">
    <w:name w:val="Heading 3 Char"/>
    <w:rsid w:val="00F37AF2"/>
    <w:rPr>
      <w:rFonts w:ascii="Arial" w:hAnsi="Arial" w:cs="Arial"/>
      <w:b/>
      <w:bCs/>
      <w:sz w:val="22"/>
      <w:szCs w:val="26"/>
      <w:lang w:val="en-GB"/>
    </w:rPr>
  </w:style>
  <w:style w:type="character" w:customStyle="1" w:styleId="Heading4Char">
    <w:name w:val="Heading 4 Char"/>
    <w:rsid w:val="00F37AF2"/>
    <w:rPr>
      <w:rFonts w:ascii="Arial" w:eastAsia="Times New Roman" w:hAnsi="Arial" w:cs="Times New Roman"/>
      <w:b/>
      <w:bCs/>
      <w:sz w:val="22"/>
      <w:szCs w:val="28"/>
      <w:lang w:val="en-GB"/>
    </w:rPr>
  </w:style>
  <w:style w:type="character" w:customStyle="1" w:styleId="DocTitleChar">
    <w:name w:val="Doc Title Char"/>
    <w:basedOn w:val="Heading1Char"/>
    <w:rsid w:val="00F37AF2"/>
    <w:rPr>
      <w:rFonts w:ascii="Arial" w:hAnsi="Arial" w:cs="Arial"/>
      <w:b/>
      <w:bCs/>
      <w:color w:val="333399"/>
      <w:sz w:val="28"/>
      <w:szCs w:val="32"/>
      <w:lang w:val="en-US"/>
    </w:rPr>
  </w:style>
  <w:style w:type="character" w:customStyle="1" w:styleId="Style1Char">
    <w:name w:val="Style1 Char"/>
    <w:rsid w:val="00F37AF2"/>
    <w:rPr>
      <w:rFonts w:ascii="Calibri" w:hAnsi="Calibri" w:cs="Calibri"/>
      <w:b/>
      <w:bCs/>
      <w:color w:val="333399"/>
      <w:sz w:val="40"/>
      <w:szCs w:val="40"/>
      <w:lang w:val="en-US"/>
    </w:rPr>
  </w:style>
  <w:style w:type="character" w:customStyle="1" w:styleId="ContentsChar">
    <w:name w:val="Contents Char"/>
    <w:rsid w:val="00F37AF2"/>
    <w:rPr>
      <w:rFonts w:ascii="Calibri" w:hAnsi="Calibri" w:cs="Calibri"/>
      <w:b/>
      <w:bCs/>
      <w:color w:val="333399"/>
      <w:sz w:val="28"/>
      <w:szCs w:val="32"/>
      <w:lang w:val="en-US"/>
    </w:rPr>
  </w:style>
  <w:style w:type="character" w:customStyle="1" w:styleId="EndnoteTextChar">
    <w:name w:val="Endnote Text Char"/>
    <w:rsid w:val="00F37AF2"/>
    <w:rPr>
      <w:rFonts w:ascii="Calibri" w:hAnsi="Calibri" w:cs="Calibri"/>
      <w:lang w:val="en-GB"/>
    </w:rPr>
  </w:style>
  <w:style w:type="character" w:customStyle="1" w:styleId="afb">
    <w:name w:val="Χαρακτήρες σημείωσης τέλους"/>
    <w:rsid w:val="00F37AF2"/>
    <w:rPr>
      <w:vertAlign w:val="superscript"/>
    </w:rPr>
  </w:style>
  <w:style w:type="character" w:customStyle="1" w:styleId="FootnoteReference2">
    <w:name w:val="Footnote Reference2"/>
    <w:rsid w:val="00F37AF2"/>
    <w:rPr>
      <w:vertAlign w:val="superscript"/>
    </w:rPr>
  </w:style>
  <w:style w:type="character" w:customStyle="1" w:styleId="EndnoteReference1">
    <w:name w:val="Endnote Reference1"/>
    <w:rsid w:val="00F37AF2"/>
    <w:rPr>
      <w:vertAlign w:val="superscript"/>
    </w:rPr>
  </w:style>
  <w:style w:type="character" w:customStyle="1" w:styleId="afc">
    <w:name w:val="Κουκκίδες"/>
    <w:rsid w:val="00F37AF2"/>
    <w:rPr>
      <w:rFonts w:ascii="OpenSymbol" w:eastAsia="OpenSymbol" w:hAnsi="OpenSymbol" w:cs="OpenSymbol"/>
    </w:rPr>
  </w:style>
  <w:style w:type="character" w:customStyle="1" w:styleId="afd">
    <w:name w:val="Σύμβολο υποσημείωσης"/>
    <w:rsid w:val="00F37AF2"/>
    <w:rPr>
      <w:vertAlign w:val="superscript"/>
    </w:rPr>
  </w:style>
  <w:style w:type="character" w:styleId="afe">
    <w:name w:val="Emphasis"/>
    <w:qFormat/>
    <w:rsid w:val="00F37AF2"/>
    <w:rPr>
      <w:i/>
      <w:iCs/>
    </w:rPr>
  </w:style>
  <w:style w:type="character" w:customStyle="1" w:styleId="normalwithoutspacingChar">
    <w:name w:val="normal_without_spacing Char"/>
    <w:rsid w:val="00F37AF2"/>
    <w:rPr>
      <w:rFonts w:ascii="Calibri" w:hAnsi="Calibri" w:cs="Calibri"/>
      <w:sz w:val="22"/>
      <w:szCs w:val="24"/>
    </w:rPr>
  </w:style>
  <w:style w:type="character" w:customStyle="1" w:styleId="FootnoteTextChar1">
    <w:name w:val="Footnote Text Char1"/>
    <w:rsid w:val="00F37AF2"/>
    <w:rPr>
      <w:rFonts w:ascii="Calibri" w:hAnsi="Calibri" w:cs="Calibri"/>
      <w:lang w:val="en-IE" w:eastAsia="zh-CN"/>
    </w:rPr>
  </w:style>
  <w:style w:type="character" w:customStyle="1" w:styleId="foothangingChar">
    <w:name w:val="foot_hanging Char"/>
    <w:rsid w:val="00F37AF2"/>
    <w:rPr>
      <w:rFonts w:ascii="Calibri" w:hAnsi="Calibri" w:cs="Calibri"/>
      <w:sz w:val="18"/>
      <w:szCs w:val="18"/>
      <w:lang w:val="en-IE" w:eastAsia="zh-CN"/>
    </w:rPr>
  </w:style>
  <w:style w:type="character" w:customStyle="1" w:styleId="HTMLPreformattedChar">
    <w:name w:val="HTML Preformatted Char"/>
    <w:rsid w:val="00F37AF2"/>
    <w:rPr>
      <w:rFonts w:ascii="Courier New" w:hAnsi="Courier New" w:cs="Courier New"/>
    </w:rPr>
  </w:style>
  <w:style w:type="character" w:customStyle="1" w:styleId="apple-converted-space">
    <w:name w:val="apple-converted-space"/>
    <w:basedOn w:val="WW-DefaultParagraphFont11111111111111111111"/>
    <w:rsid w:val="00F37AF2"/>
  </w:style>
  <w:style w:type="character" w:customStyle="1" w:styleId="BodyTextIndent3Char">
    <w:name w:val="Body Text Indent 3 Char"/>
    <w:rsid w:val="00F37AF2"/>
    <w:rPr>
      <w:rFonts w:ascii="Calibri" w:hAnsi="Calibri" w:cs="Calibri"/>
      <w:sz w:val="16"/>
      <w:szCs w:val="16"/>
      <w:lang w:val="en-GB"/>
    </w:rPr>
  </w:style>
  <w:style w:type="character" w:customStyle="1" w:styleId="WW-FootnoteReference">
    <w:name w:val="WW-Footnote Reference"/>
    <w:rsid w:val="00F37AF2"/>
    <w:rPr>
      <w:vertAlign w:val="superscript"/>
    </w:rPr>
  </w:style>
  <w:style w:type="character" w:customStyle="1" w:styleId="WW-EndnoteReference">
    <w:name w:val="WW-Endnote Reference"/>
    <w:rsid w:val="00F37AF2"/>
    <w:rPr>
      <w:vertAlign w:val="superscript"/>
    </w:rPr>
  </w:style>
  <w:style w:type="character" w:customStyle="1" w:styleId="FootnoteReference1">
    <w:name w:val="Footnote Reference1"/>
    <w:rsid w:val="00F37AF2"/>
    <w:rPr>
      <w:vertAlign w:val="superscript"/>
    </w:rPr>
  </w:style>
  <w:style w:type="character" w:customStyle="1" w:styleId="FootnoteTextChar2">
    <w:name w:val="Footnote Text Char2"/>
    <w:rsid w:val="00F37AF2"/>
    <w:rPr>
      <w:rFonts w:ascii="Calibri" w:hAnsi="Calibri" w:cs="Calibri"/>
      <w:sz w:val="18"/>
      <w:lang w:val="en-IE" w:eastAsia="zh-CN"/>
    </w:rPr>
  </w:style>
  <w:style w:type="character" w:customStyle="1" w:styleId="foothangingChar1">
    <w:name w:val="foot_hanging Char1"/>
    <w:rsid w:val="00F37AF2"/>
    <w:rPr>
      <w:rFonts w:ascii="Calibri" w:hAnsi="Calibri" w:cs="Calibri"/>
      <w:sz w:val="18"/>
      <w:szCs w:val="18"/>
      <w:lang w:val="en-IE" w:eastAsia="zh-CN"/>
    </w:rPr>
  </w:style>
  <w:style w:type="character" w:customStyle="1" w:styleId="footersChar">
    <w:name w:val="footers Char"/>
    <w:basedOn w:val="foothangingChar1"/>
    <w:rsid w:val="00F37AF2"/>
    <w:rPr>
      <w:rFonts w:ascii="Calibri" w:hAnsi="Calibri" w:cs="Calibri"/>
      <w:sz w:val="18"/>
      <w:szCs w:val="18"/>
      <w:lang w:val="en-IE" w:eastAsia="zh-CN"/>
    </w:rPr>
  </w:style>
  <w:style w:type="character" w:customStyle="1" w:styleId="CommentTextChar1">
    <w:name w:val="Comment Text Char1"/>
    <w:rsid w:val="00F37AF2"/>
    <w:rPr>
      <w:rFonts w:ascii="Calibri" w:hAnsi="Calibri" w:cs="Calibri"/>
      <w:lang w:val="en-GB" w:eastAsia="zh-CN"/>
    </w:rPr>
  </w:style>
  <w:style w:type="character" w:customStyle="1" w:styleId="HTMLPreformattedChar1">
    <w:name w:val="HTML Preformatted Char1"/>
    <w:rsid w:val="00F37AF2"/>
    <w:rPr>
      <w:rFonts w:ascii="Courier New" w:hAnsi="Courier New" w:cs="Courier New"/>
      <w:lang w:eastAsia="zh-CN"/>
    </w:rPr>
  </w:style>
  <w:style w:type="character" w:customStyle="1" w:styleId="BodyText3Char">
    <w:name w:val="Body Text 3 Char"/>
    <w:rsid w:val="00F37AF2"/>
    <w:rPr>
      <w:rFonts w:ascii="Calibri" w:hAnsi="Calibri" w:cs="Calibri"/>
      <w:sz w:val="16"/>
      <w:szCs w:val="16"/>
      <w:lang w:val="en-GB" w:eastAsia="zh-CN"/>
    </w:rPr>
  </w:style>
  <w:style w:type="character" w:customStyle="1" w:styleId="WW-FootnoteReference1">
    <w:name w:val="WW-Footnote Reference1"/>
    <w:rsid w:val="00F37AF2"/>
    <w:rPr>
      <w:vertAlign w:val="superscript"/>
    </w:rPr>
  </w:style>
  <w:style w:type="character" w:customStyle="1" w:styleId="WW-EndnoteReference1">
    <w:name w:val="WW-Endnote Reference1"/>
    <w:rsid w:val="00F37AF2"/>
    <w:rPr>
      <w:vertAlign w:val="superscript"/>
    </w:rPr>
  </w:style>
  <w:style w:type="character" w:customStyle="1" w:styleId="WW-FootnoteReference2">
    <w:name w:val="WW-Footnote Reference2"/>
    <w:rsid w:val="00F37AF2"/>
    <w:rPr>
      <w:vertAlign w:val="superscript"/>
    </w:rPr>
  </w:style>
  <w:style w:type="character" w:customStyle="1" w:styleId="WW-EndnoteReference2">
    <w:name w:val="WW-Endnote Reference2"/>
    <w:rsid w:val="00F37AF2"/>
    <w:rPr>
      <w:vertAlign w:val="superscript"/>
    </w:rPr>
  </w:style>
  <w:style w:type="character" w:customStyle="1" w:styleId="FootnoteTextChar3">
    <w:name w:val="Footnote Text Char3"/>
    <w:rsid w:val="00F37AF2"/>
    <w:rPr>
      <w:rFonts w:ascii="Calibri" w:hAnsi="Calibri" w:cs="Calibri"/>
      <w:sz w:val="18"/>
      <w:lang w:val="en-IE" w:eastAsia="zh-CN"/>
    </w:rPr>
  </w:style>
  <w:style w:type="character" w:customStyle="1" w:styleId="foothangingChar2">
    <w:name w:val="foot_hanging Char2"/>
    <w:rsid w:val="00F37AF2"/>
    <w:rPr>
      <w:rFonts w:ascii="Calibri" w:hAnsi="Calibri" w:cs="Calibri"/>
      <w:sz w:val="18"/>
      <w:szCs w:val="18"/>
      <w:lang w:val="en-IE" w:eastAsia="zh-CN"/>
    </w:rPr>
  </w:style>
  <w:style w:type="character" w:customStyle="1" w:styleId="footersChar1">
    <w:name w:val="footers Char1"/>
    <w:basedOn w:val="foothangingChar2"/>
    <w:rsid w:val="00F37AF2"/>
    <w:rPr>
      <w:rFonts w:ascii="Calibri" w:hAnsi="Calibri" w:cs="Calibri"/>
      <w:sz w:val="18"/>
      <w:szCs w:val="18"/>
      <w:lang w:val="en-IE" w:eastAsia="zh-CN"/>
    </w:rPr>
  </w:style>
  <w:style w:type="character" w:customStyle="1" w:styleId="foootChar">
    <w:name w:val="fooot Char"/>
    <w:basedOn w:val="footersChar1"/>
    <w:rsid w:val="00F37AF2"/>
    <w:rPr>
      <w:rFonts w:ascii="Calibri" w:hAnsi="Calibri" w:cs="Calibri"/>
      <w:sz w:val="18"/>
      <w:szCs w:val="18"/>
      <w:lang w:val="en-IE" w:eastAsia="zh-CN"/>
    </w:rPr>
  </w:style>
  <w:style w:type="character" w:customStyle="1" w:styleId="13">
    <w:name w:val="Παραπομπή υποσημείωσης1"/>
    <w:rsid w:val="00F37AF2"/>
    <w:rPr>
      <w:vertAlign w:val="superscript"/>
    </w:rPr>
  </w:style>
  <w:style w:type="character" w:customStyle="1" w:styleId="14">
    <w:name w:val="Παραπομπή σημείωσης τέλους1"/>
    <w:rsid w:val="00F37AF2"/>
    <w:rPr>
      <w:vertAlign w:val="superscript"/>
    </w:rPr>
  </w:style>
  <w:style w:type="character" w:customStyle="1" w:styleId="15">
    <w:name w:val="Παραπομπή σχολίου1"/>
    <w:rsid w:val="00F37AF2"/>
    <w:rPr>
      <w:sz w:val="16"/>
      <w:szCs w:val="16"/>
    </w:rPr>
  </w:style>
  <w:style w:type="character" w:customStyle="1" w:styleId="Char6">
    <w:name w:val="Κείμενο σχολίου Char"/>
    <w:uiPriority w:val="99"/>
    <w:rsid w:val="00F37AF2"/>
    <w:rPr>
      <w:rFonts w:ascii="Calibri" w:hAnsi="Calibri" w:cs="Calibri"/>
      <w:lang w:val="en-GB"/>
    </w:rPr>
  </w:style>
  <w:style w:type="character" w:customStyle="1" w:styleId="Char7">
    <w:name w:val="Θέμα σχολίου Char"/>
    <w:rsid w:val="00F37AF2"/>
    <w:rPr>
      <w:rFonts w:ascii="Calibri" w:hAnsi="Calibri" w:cs="Calibri"/>
      <w:b/>
      <w:bCs/>
      <w:lang w:val="en-GB"/>
    </w:rPr>
  </w:style>
  <w:style w:type="character" w:customStyle="1" w:styleId="-HTMLChar">
    <w:name w:val="Προ-διαμορφωμένο HTML Char"/>
    <w:rsid w:val="00F37AF2"/>
    <w:rPr>
      <w:rFonts w:ascii="Courier New" w:eastAsia="Times New Roman" w:hAnsi="Courier New" w:cs="Courier New"/>
    </w:rPr>
  </w:style>
  <w:style w:type="character" w:customStyle="1" w:styleId="WW-FootnoteReference3">
    <w:name w:val="WW-Footnote Reference3"/>
    <w:rsid w:val="00F37AF2"/>
    <w:rPr>
      <w:vertAlign w:val="superscript"/>
    </w:rPr>
  </w:style>
  <w:style w:type="character" w:customStyle="1" w:styleId="WW-EndnoteReference3">
    <w:name w:val="WW-Endnote Reference3"/>
    <w:rsid w:val="00F37AF2"/>
    <w:rPr>
      <w:vertAlign w:val="superscript"/>
    </w:rPr>
  </w:style>
  <w:style w:type="character" w:customStyle="1" w:styleId="WW-FootnoteReference4">
    <w:name w:val="WW-Footnote Reference4"/>
    <w:rsid w:val="00F37AF2"/>
    <w:rPr>
      <w:vertAlign w:val="superscript"/>
    </w:rPr>
  </w:style>
  <w:style w:type="character" w:customStyle="1" w:styleId="WW-EndnoteReference4">
    <w:name w:val="WW-Endnote Reference4"/>
    <w:rsid w:val="00F37AF2"/>
    <w:rPr>
      <w:vertAlign w:val="superscript"/>
    </w:rPr>
  </w:style>
  <w:style w:type="character" w:customStyle="1" w:styleId="WW-FootnoteReference5">
    <w:name w:val="WW-Footnote Reference5"/>
    <w:rsid w:val="00F37AF2"/>
    <w:rPr>
      <w:vertAlign w:val="superscript"/>
    </w:rPr>
  </w:style>
  <w:style w:type="character" w:customStyle="1" w:styleId="WW-EndnoteReference5">
    <w:name w:val="WW-Endnote Reference5"/>
    <w:rsid w:val="00F37AF2"/>
    <w:rPr>
      <w:vertAlign w:val="superscript"/>
    </w:rPr>
  </w:style>
  <w:style w:type="character" w:customStyle="1" w:styleId="WW-FootnoteReference6">
    <w:name w:val="WW-Footnote Reference6"/>
    <w:rsid w:val="00F37AF2"/>
    <w:rPr>
      <w:vertAlign w:val="superscript"/>
    </w:rPr>
  </w:style>
  <w:style w:type="character" w:customStyle="1" w:styleId="WW-EndnoteReference6">
    <w:name w:val="WW-Endnote Reference6"/>
    <w:rsid w:val="00F37AF2"/>
    <w:rPr>
      <w:vertAlign w:val="superscript"/>
    </w:rPr>
  </w:style>
  <w:style w:type="character" w:customStyle="1" w:styleId="WW-FootnoteReference7">
    <w:name w:val="WW-Footnote Reference7"/>
    <w:rsid w:val="00F37AF2"/>
    <w:rPr>
      <w:vertAlign w:val="superscript"/>
    </w:rPr>
  </w:style>
  <w:style w:type="character" w:customStyle="1" w:styleId="WW-EndnoteReference7">
    <w:name w:val="WW-Endnote Reference7"/>
    <w:rsid w:val="00F37AF2"/>
    <w:rPr>
      <w:vertAlign w:val="superscript"/>
    </w:rPr>
  </w:style>
  <w:style w:type="character" w:customStyle="1" w:styleId="WW-FootnoteReference8">
    <w:name w:val="WW-Footnote Reference8"/>
    <w:rsid w:val="00F37AF2"/>
    <w:rPr>
      <w:vertAlign w:val="superscript"/>
    </w:rPr>
  </w:style>
  <w:style w:type="character" w:customStyle="1" w:styleId="WW-EndnoteReference8">
    <w:name w:val="WW-Endnote Reference8"/>
    <w:rsid w:val="00F37AF2"/>
    <w:rPr>
      <w:vertAlign w:val="superscript"/>
    </w:rPr>
  </w:style>
  <w:style w:type="character" w:customStyle="1" w:styleId="WW-FootnoteReference9">
    <w:name w:val="WW-Footnote Reference9"/>
    <w:rsid w:val="00F37AF2"/>
    <w:rPr>
      <w:vertAlign w:val="superscript"/>
    </w:rPr>
  </w:style>
  <w:style w:type="character" w:customStyle="1" w:styleId="WW-EndnoteReference9">
    <w:name w:val="WW-Endnote Reference9"/>
    <w:rsid w:val="00F37AF2"/>
    <w:rPr>
      <w:vertAlign w:val="superscript"/>
    </w:rPr>
  </w:style>
  <w:style w:type="character" w:customStyle="1" w:styleId="WW-FootnoteReference10">
    <w:name w:val="WW-Footnote Reference10"/>
    <w:rsid w:val="00F37AF2"/>
    <w:rPr>
      <w:vertAlign w:val="superscript"/>
    </w:rPr>
  </w:style>
  <w:style w:type="character" w:customStyle="1" w:styleId="WW-EndnoteReference10">
    <w:name w:val="WW-Endnote Reference10"/>
    <w:rsid w:val="00F37AF2"/>
    <w:rPr>
      <w:vertAlign w:val="superscript"/>
    </w:rPr>
  </w:style>
  <w:style w:type="character" w:customStyle="1" w:styleId="WW-FootnoteReference11">
    <w:name w:val="WW-Footnote Reference11"/>
    <w:rsid w:val="00F37AF2"/>
    <w:rPr>
      <w:vertAlign w:val="superscript"/>
    </w:rPr>
  </w:style>
  <w:style w:type="character" w:customStyle="1" w:styleId="WW-EndnoteReference11">
    <w:name w:val="WW-Endnote Reference11"/>
    <w:rsid w:val="00F37AF2"/>
    <w:rPr>
      <w:vertAlign w:val="superscript"/>
    </w:rPr>
  </w:style>
  <w:style w:type="character" w:customStyle="1" w:styleId="WW-FootnoteReference12">
    <w:name w:val="WW-Footnote Reference12"/>
    <w:rsid w:val="00F37AF2"/>
    <w:rPr>
      <w:vertAlign w:val="superscript"/>
    </w:rPr>
  </w:style>
  <w:style w:type="character" w:customStyle="1" w:styleId="WW-EndnoteReference12">
    <w:name w:val="WW-Endnote Reference12"/>
    <w:rsid w:val="00F37AF2"/>
    <w:rPr>
      <w:vertAlign w:val="superscript"/>
    </w:rPr>
  </w:style>
  <w:style w:type="character" w:customStyle="1" w:styleId="WW-FootnoteReference13">
    <w:name w:val="WW-Footnote Reference13"/>
    <w:rsid w:val="00F37AF2"/>
    <w:rPr>
      <w:vertAlign w:val="superscript"/>
    </w:rPr>
  </w:style>
  <w:style w:type="character" w:customStyle="1" w:styleId="WW-EndnoteReference13">
    <w:name w:val="WW-Endnote Reference13"/>
    <w:rsid w:val="00F37AF2"/>
    <w:rPr>
      <w:vertAlign w:val="superscript"/>
    </w:rPr>
  </w:style>
  <w:style w:type="character" w:styleId="aff">
    <w:name w:val="footnote reference"/>
    <w:rsid w:val="00F37AF2"/>
    <w:rPr>
      <w:vertAlign w:val="superscript"/>
    </w:rPr>
  </w:style>
  <w:style w:type="character" w:styleId="aff0">
    <w:name w:val="endnote reference"/>
    <w:rsid w:val="00F37AF2"/>
    <w:rPr>
      <w:vertAlign w:val="superscript"/>
    </w:rPr>
  </w:style>
  <w:style w:type="character" w:customStyle="1" w:styleId="23">
    <w:name w:val="Παραπομπή υποσημείωσης2"/>
    <w:rsid w:val="00F37AF2"/>
    <w:rPr>
      <w:vertAlign w:val="superscript"/>
    </w:rPr>
  </w:style>
  <w:style w:type="character" w:customStyle="1" w:styleId="24">
    <w:name w:val="Παραπομπή σημείωσης τέλους2"/>
    <w:rsid w:val="00F37AF2"/>
    <w:rPr>
      <w:vertAlign w:val="superscript"/>
    </w:rPr>
  </w:style>
  <w:style w:type="character" w:customStyle="1" w:styleId="WW-FootnoteReference14">
    <w:name w:val="WW-Footnote Reference14"/>
    <w:rsid w:val="00F37AF2"/>
    <w:rPr>
      <w:vertAlign w:val="superscript"/>
    </w:rPr>
  </w:style>
  <w:style w:type="character" w:customStyle="1" w:styleId="WW-EndnoteReference14">
    <w:name w:val="WW-Endnote Reference14"/>
    <w:rsid w:val="00F37AF2"/>
    <w:rPr>
      <w:vertAlign w:val="superscript"/>
    </w:rPr>
  </w:style>
  <w:style w:type="character" w:customStyle="1" w:styleId="WW-FootnoteReference15">
    <w:name w:val="WW-Footnote Reference15"/>
    <w:rsid w:val="00F37AF2"/>
    <w:rPr>
      <w:vertAlign w:val="superscript"/>
    </w:rPr>
  </w:style>
  <w:style w:type="character" w:customStyle="1" w:styleId="WW-EndnoteReference15">
    <w:name w:val="WW-Endnote Reference15"/>
    <w:rsid w:val="00F37AF2"/>
    <w:rPr>
      <w:vertAlign w:val="superscript"/>
    </w:rPr>
  </w:style>
  <w:style w:type="character" w:customStyle="1" w:styleId="WW-FootnoteReference16">
    <w:name w:val="WW-Footnote Reference16"/>
    <w:rsid w:val="00F37AF2"/>
    <w:rPr>
      <w:vertAlign w:val="superscript"/>
    </w:rPr>
  </w:style>
  <w:style w:type="character" w:customStyle="1" w:styleId="WW-EndnoteReference16">
    <w:name w:val="WW-Endnote Reference16"/>
    <w:rsid w:val="00F37AF2"/>
    <w:rPr>
      <w:vertAlign w:val="superscript"/>
    </w:rPr>
  </w:style>
  <w:style w:type="character" w:customStyle="1" w:styleId="WW-FootnoteReference17">
    <w:name w:val="WW-Footnote Reference17"/>
    <w:rsid w:val="00F37AF2"/>
    <w:rPr>
      <w:vertAlign w:val="superscript"/>
    </w:rPr>
  </w:style>
  <w:style w:type="character" w:customStyle="1" w:styleId="WW-EndnoteReference17">
    <w:name w:val="WW-Endnote Reference17"/>
    <w:rsid w:val="00F37AF2"/>
    <w:rPr>
      <w:vertAlign w:val="superscript"/>
    </w:rPr>
  </w:style>
  <w:style w:type="character" w:customStyle="1" w:styleId="32">
    <w:name w:val="Παραπομπή υποσημείωσης3"/>
    <w:rsid w:val="00F37AF2"/>
    <w:rPr>
      <w:vertAlign w:val="superscript"/>
    </w:rPr>
  </w:style>
  <w:style w:type="character" w:customStyle="1" w:styleId="33">
    <w:name w:val="Παραπομπή σημείωσης τέλους3"/>
    <w:rsid w:val="00F37AF2"/>
    <w:rPr>
      <w:vertAlign w:val="superscript"/>
    </w:rPr>
  </w:style>
  <w:style w:type="character" w:customStyle="1" w:styleId="WW-FootnoteReference18">
    <w:name w:val="WW-Footnote Reference18"/>
    <w:rsid w:val="00F37AF2"/>
    <w:rPr>
      <w:vertAlign w:val="superscript"/>
    </w:rPr>
  </w:style>
  <w:style w:type="character" w:customStyle="1" w:styleId="WW-EndnoteReference18">
    <w:name w:val="WW-Endnote Reference18"/>
    <w:rsid w:val="00F37AF2"/>
    <w:rPr>
      <w:vertAlign w:val="superscript"/>
    </w:rPr>
  </w:style>
  <w:style w:type="character" w:customStyle="1" w:styleId="WW-FootnoteReference19">
    <w:name w:val="WW-Footnote Reference19"/>
    <w:rsid w:val="00F37AF2"/>
    <w:rPr>
      <w:vertAlign w:val="superscript"/>
    </w:rPr>
  </w:style>
  <w:style w:type="character" w:customStyle="1" w:styleId="WW-EndnoteReference19">
    <w:name w:val="WW-Endnote Reference19"/>
    <w:rsid w:val="00F37AF2"/>
    <w:rPr>
      <w:vertAlign w:val="superscript"/>
    </w:rPr>
  </w:style>
  <w:style w:type="character" w:customStyle="1" w:styleId="WW-FootnoteReference20">
    <w:name w:val="WW-Footnote Reference20"/>
    <w:rsid w:val="00F37AF2"/>
    <w:rPr>
      <w:vertAlign w:val="superscript"/>
    </w:rPr>
  </w:style>
  <w:style w:type="character" w:customStyle="1" w:styleId="WW-EndnoteReference20">
    <w:name w:val="WW-Endnote Reference20"/>
    <w:rsid w:val="00F37AF2"/>
    <w:rPr>
      <w:vertAlign w:val="superscript"/>
    </w:rPr>
  </w:style>
  <w:style w:type="character" w:customStyle="1" w:styleId="aff1">
    <w:name w:val="Σύνδεση ευρετηρίου"/>
    <w:rsid w:val="00F37AF2"/>
  </w:style>
  <w:style w:type="paragraph" w:styleId="aff2">
    <w:name w:val="caption"/>
    <w:basedOn w:val="a"/>
    <w:qFormat/>
    <w:rsid w:val="00F37AF2"/>
    <w:pPr>
      <w:suppressLineNumbers/>
      <w:spacing w:before="120"/>
    </w:pPr>
    <w:rPr>
      <w:rFonts w:cs="Mangal"/>
      <w:i/>
      <w:iCs/>
      <w:sz w:val="24"/>
    </w:rPr>
  </w:style>
  <w:style w:type="paragraph" w:customStyle="1" w:styleId="WW-Caption">
    <w:name w:val="WW-Caption"/>
    <w:basedOn w:val="a"/>
    <w:rsid w:val="00F37AF2"/>
    <w:pPr>
      <w:suppressLineNumbers/>
      <w:spacing w:before="120"/>
    </w:pPr>
    <w:rPr>
      <w:rFonts w:cs="Mangal"/>
      <w:i/>
      <w:iCs/>
      <w:sz w:val="24"/>
    </w:rPr>
  </w:style>
  <w:style w:type="paragraph" w:customStyle="1" w:styleId="WW-Caption1">
    <w:name w:val="WW-Caption1"/>
    <w:basedOn w:val="a"/>
    <w:rsid w:val="00F37AF2"/>
    <w:pPr>
      <w:suppressLineNumbers/>
      <w:spacing w:before="120"/>
    </w:pPr>
    <w:rPr>
      <w:rFonts w:cs="Mangal"/>
      <w:i/>
      <w:iCs/>
      <w:sz w:val="24"/>
    </w:rPr>
  </w:style>
  <w:style w:type="paragraph" w:customStyle="1" w:styleId="34">
    <w:name w:val="Λεζάντα3"/>
    <w:basedOn w:val="a"/>
    <w:rsid w:val="00F37AF2"/>
    <w:pPr>
      <w:suppressLineNumbers/>
      <w:spacing w:before="120"/>
    </w:pPr>
    <w:rPr>
      <w:rFonts w:cs="Mangal"/>
      <w:i/>
      <w:iCs/>
      <w:sz w:val="24"/>
    </w:rPr>
  </w:style>
  <w:style w:type="paragraph" w:customStyle="1" w:styleId="WW-Caption11">
    <w:name w:val="WW-Caption11"/>
    <w:basedOn w:val="a"/>
    <w:rsid w:val="00F37AF2"/>
    <w:pPr>
      <w:suppressLineNumbers/>
      <w:spacing w:before="120"/>
    </w:pPr>
    <w:rPr>
      <w:rFonts w:cs="Mangal"/>
      <w:i/>
      <w:iCs/>
      <w:sz w:val="24"/>
    </w:rPr>
  </w:style>
  <w:style w:type="paragraph" w:customStyle="1" w:styleId="WW-Caption111">
    <w:name w:val="WW-Caption111"/>
    <w:basedOn w:val="a"/>
    <w:rsid w:val="00F37AF2"/>
    <w:pPr>
      <w:suppressLineNumbers/>
      <w:spacing w:before="120"/>
    </w:pPr>
    <w:rPr>
      <w:rFonts w:cs="Mangal"/>
      <w:i/>
      <w:iCs/>
      <w:sz w:val="24"/>
    </w:rPr>
  </w:style>
  <w:style w:type="paragraph" w:customStyle="1" w:styleId="WW-Caption1111">
    <w:name w:val="WW-Caption1111"/>
    <w:basedOn w:val="a"/>
    <w:rsid w:val="00F37AF2"/>
    <w:pPr>
      <w:suppressLineNumbers/>
      <w:spacing w:before="120"/>
    </w:pPr>
    <w:rPr>
      <w:rFonts w:cs="Mangal"/>
      <w:i/>
      <w:iCs/>
      <w:sz w:val="24"/>
    </w:rPr>
  </w:style>
  <w:style w:type="paragraph" w:customStyle="1" w:styleId="WW-Caption11111">
    <w:name w:val="WW-Caption11111"/>
    <w:basedOn w:val="a"/>
    <w:rsid w:val="00F37AF2"/>
    <w:pPr>
      <w:suppressLineNumbers/>
      <w:spacing w:before="120"/>
    </w:pPr>
    <w:rPr>
      <w:rFonts w:cs="Mangal"/>
      <w:i/>
      <w:iCs/>
      <w:sz w:val="24"/>
    </w:rPr>
  </w:style>
  <w:style w:type="paragraph" w:customStyle="1" w:styleId="25">
    <w:name w:val="Λεζάντα2"/>
    <w:basedOn w:val="a"/>
    <w:rsid w:val="00F37AF2"/>
    <w:pPr>
      <w:suppressLineNumbers/>
      <w:spacing w:before="120"/>
    </w:pPr>
    <w:rPr>
      <w:rFonts w:cs="Mangal"/>
      <w:i/>
      <w:iCs/>
      <w:sz w:val="24"/>
    </w:rPr>
  </w:style>
  <w:style w:type="paragraph" w:customStyle="1" w:styleId="Caption1">
    <w:name w:val="Caption1"/>
    <w:basedOn w:val="a"/>
    <w:rsid w:val="00F37AF2"/>
    <w:pPr>
      <w:suppressLineNumbers/>
      <w:spacing w:before="120"/>
    </w:pPr>
    <w:rPr>
      <w:rFonts w:cs="Mangal"/>
      <w:i/>
      <w:iCs/>
      <w:sz w:val="24"/>
    </w:rPr>
  </w:style>
  <w:style w:type="paragraph" w:customStyle="1" w:styleId="WW-Caption111111">
    <w:name w:val="WW-Caption111111"/>
    <w:basedOn w:val="a"/>
    <w:rsid w:val="00F37AF2"/>
    <w:pPr>
      <w:suppressLineNumbers/>
      <w:spacing w:before="120"/>
    </w:pPr>
    <w:rPr>
      <w:rFonts w:cs="Mangal"/>
      <w:i/>
      <w:iCs/>
      <w:sz w:val="24"/>
    </w:rPr>
  </w:style>
  <w:style w:type="paragraph" w:customStyle="1" w:styleId="WW-Caption1111111">
    <w:name w:val="WW-Caption1111111"/>
    <w:basedOn w:val="a"/>
    <w:rsid w:val="00F37AF2"/>
    <w:pPr>
      <w:suppressLineNumbers/>
      <w:spacing w:before="120"/>
    </w:pPr>
    <w:rPr>
      <w:rFonts w:cs="Mangal"/>
      <w:i/>
      <w:iCs/>
      <w:sz w:val="24"/>
    </w:rPr>
  </w:style>
  <w:style w:type="paragraph" w:customStyle="1" w:styleId="WW-Caption11111111">
    <w:name w:val="WW-Caption11111111"/>
    <w:basedOn w:val="a"/>
    <w:rsid w:val="00F37AF2"/>
    <w:pPr>
      <w:suppressLineNumbers/>
      <w:spacing w:before="120"/>
    </w:pPr>
    <w:rPr>
      <w:rFonts w:cs="Mangal"/>
      <w:i/>
      <w:iCs/>
      <w:sz w:val="24"/>
    </w:rPr>
  </w:style>
  <w:style w:type="paragraph" w:customStyle="1" w:styleId="WW-Caption111111111">
    <w:name w:val="WW-Caption111111111"/>
    <w:basedOn w:val="a"/>
    <w:rsid w:val="00F37AF2"/>
    <w:pPr>
      <w:suppressLineNumbers/>
      <w:spacing w:before="120"/>
    </w:pPr>
    <w:rPr>
      <w:rFonts w:cs="Mangal"/>
      <w:i/>
      <w:iCs/>
      <w:sz w:val="24"/>
    </w:rPr>
  </w:style>
  <w:style w:type="paragraph" w:customStyle="1" w:styleId="WW-Caption1111111111">
    <w:name w:val="WW-Caption1111111111"/>
    <w:basedOn w:val="a"/>
    <w:rsid w:val="00F37AF2"/>
    <w:pPr>
      <w:suppressLineNumbers/>
      <w:spacing w:before="120"/>
    </w:pPr>
    <w:rPr>
      <w:rFonts w:cs="Mangal"/>
      <w:i/>
      <w:iCs/>
      <w:sz w:val="24"/>
    </w:rPr>
  </w:style>
  <w:style w:type="paragraph" w:customStyle="1" w:styleId="WW-Caption11111111111">
    <w:name w:val="WW-Caption11111111111"/>
    <w:basedOn w:val="a"/>
    <w:rsid w:val="00F37AF2"/>
    <w:pPr>
      <w:suppressLineNumbers/>
      <w:spacing w:before="120"/>
    </w:pPr>
    <w:rPr>
      <w:rFonts w:cs="Mangal"/>
      <w:i/>
      <w:iCs/>
      <w:sz w:val="24"/>
    </w:rPr>
  </w:style>
  <w:style w:type="paragraph" w:customStyle="1" w:styleId="WW-Caption111111111111">
    <w:name w:val="WW-Caption111111111111"/>
    <w:basedOn w:val="a"/>
    <w:rsid w:val="00F37AF2"/>
    <w:pPr>
      <w:suppressLineNumbers/>
      <w:spacing w:before="120"/>
    </w:pPr>
    <w:rPr>
      <w:rFonts w:cs="Mangal"/>
      <w:i/>
      <w:iCs/>
      <w:sz w:val="24"/>
    </w:rPr>
  </w:style>
  <w:style w:type="paragraph" w:customStyle="1" w:styleId="WW-Caption1111111111111">
    <w:name w:val="WW-Caption1111111111111"/>
    <w:basedOn w:val="a"/>
    <w:rsid w:val="00F37AF2"/>
    <w:pPr>
      <w:suppressLineNumbers/>
      <w:spacing w:before="120"/>
    </w:pPr>
    <w:rPr>
      <w:rFonts w:cs="Mangal"/>
      <w:i/>
      <w:iCs/>
      <w:sz w:val="24"/>
    </w:rPr>
  </w:style>
  <w:style w:type="paragraph" w:customStyle="1" w:styleId="WW-Caption11111111111111">
    <w:name w:val="WW-Caption11111111111111"/>
    <w:basedOn w:val="a"/>
    <w:rsid w:val="00F37AF2"/>
    <w:pPr>
      <w:suppressLineNumbers/>
      <w:spacing w:before="120"/>
    </w:pPr>
    <w:rPr>
      <w:rFonts w:cs="Mangal"/>
      <w:i/>
      <w:iCs/>
      <w:sz w:val="24"/>
    </w:rPr>
  </w:style>
  <w:style w:type="paragraph" w:customStyle="1" w:styleId="WW-Caption111111111111111">
    <w:name w:val="WW-Caption111111111111111"/>
    <w:basedOn w:val="a"/>
    <w:rsid w:val="00F37AF2"/>
    <w:pPr>
      <w:suppressLineNumbers/>
      <w:spacing w:before="120"/>
    </w:pPr>
    <w:rPr>
      <w:rFonts w:cs="Mangal"/>
      <w:i/>
      <w:iCs/>
      <w:sz w:val="24"/>
    </w:rPr>
  </w:style>
  <w:style w:type="paragraph" w:customStyle="1" w:styleId="WW-Caption1111111111111111">
    <w:name w:val="WW-Caption1111111111111111"/>
    <w:basedOn w:val="a"/>
    <w:rsid w:val="00F37AF2"/>
    <w:pPr>
      <w:suppressLineNumbers/>
      <w:spacing w:before="120"/>
    </w:pPr>
    <w:rPr>
      <w:rFonts w:cs="Mangal"/>
      <w:i/>
      <w:iCs/>
      <w:sz w:val="24"/>
    </w:rPr>
  </w:style>
  <w:style w:type="paragraph" w:customStyle="1" w:styleId="WW-Caption11111111111111111">
    <w:name w:val="WW-Caption11111111111111111"/>
    <w:basedOn w:val="a"/>
    <w:rsid w:val="00F37AF2"/>
    <w:pPr>
      <w:suppressLineNumbers/>
      <w:spacing w:before="120"/>
    </w:pPr>
    <w:rPr>
      <w:rFonts w:cs="Mangal"/>
      <w:i/>
      <w:iCs/>
      <w:sz w:val="24"/>
    </w:rPr>
  </w:style>
  <w:style w:type="paragraph" w:customStyle="1" w:styleId="WW-Caption111111111111111111">
    <w:name w:val="WW-Caption111111111111111111"/>
    <w:basedOn w:val="a"/>
    <w:rsid w:val="00F37AF2"/>
    <w:pPr>
      <w:suppressLineNumbers/>
      <w:spacing w:before="120"/>
    </w:pPr>
    <w:rPr>
      <w:rFonts w:cs="Mangal"/>
      <w:i/>
      <w:iCs/>
      <w:sz w:val="24"/>
    </w:rPr>
  </w:style>
  <w:style w:type="paragraph" w:customStyle="1" w:styleId="WW-Caption1111111111111111111">
    <w:name w:val="WW-Caption1111111111111111111"/>
    <w:basedOn w:val="a"/>
    <w:rsid w:val="00F37AF2"/>
    <w:pPr>
      <w:suppressLineNumbers/>
      <w:spacing w:before="120"/>
    </w:pPr>
    <w:rPr>
      <w:rFonts w:cs="Mangal"/>
      <w:i/>
      <w:iCs/>
      <w:sz w:val="24"/>
    </w:rPr>
  </w:style>
  <w:style w:type="paragraph" w:customStyle="1" w:styleId="WW-Caption11111111111111111111">
    <w:name w:val="WW-Caption11111111111111111111"/>
    <w:basedOn w:val="a"/>
    <w:rsid w:val="00F37AF2"/>
    <w:pPr>
      <w:suppressLineNumbers/>
      <w:spacing w:before="120"/>
    </w:pPr>
    <w:rPr>
      <w:rFonts w:cs="Mangal"/>
      <w:i/>
      <w:iCs/>
      <w:sz w:val="24"/>
    </w:rPr>
  </w:style>
  <w:style w:type="paragraph" w:customStyle="1" w:styleId="Bullet">
    <w:name w:val="Bullet"/>
    <w:basedOn w:val="a"/>
    <w:rsid w:val="00F37AF2"/>
    <w:pPr>
      <w:numPr>
        <w:numId w:val="12"/>
      </w:numPr>
      <w:spacing w:after="100"/>
    </w:pPr>
    <w:rPr>
      <w:rFonts w:eastAsia="MS Mincho"/>
      <w:lang w:val="en-US" w:eastAsia="ja-JP"/>
    </w:rPr>
  </w:style>
  <w:style w:type="paragraph" w:styleId="aff3">
    <w:name w:val="Date"/>
    <w:basedOn w:val="a"/>
    <w:next w:val="a"/>
    <w:link w:val="Char8"/>
    <w:rsid w:val="00F37AF2"/>
    <w:pPr>
      <w:spacing w:after="100"/>
    </w:pPr>
    <w:rPr>
      <w:rFonts w:eastAsia="MS Mincho"/>
      <w:lang w:val="en-US" w:eastAsia="ja-JP"/>
    </w:rPr>
  </w:style>
  <w:style w:type="character" w:customStyle="1" w:styleId="Char8">
    <w:name w:val="Ημερομηνία Char"/>
    <w:basedOn w:val="a0"/>
    <w:link w:val="aff3"/>
    <w:rsid w:val="00F37AF2"/>
    <w:rPr>
      <w:rFonts w:ascii="Calibri" w:eastAsia="MS Mincho" w:hAnsi="Calibri" w:cs="Calibri"/>
      <w:sz w:val="22"/>
      <w:szCs w:val="24"/>
      <w:lang w:val="en-US" w:eastAsia="ja-JP" w:bidi="ar-SA"/>
    </w:rPr>
  </w:style>
  <w:style w:type="paragraph" w:customStyle="1" w:styleId="DocTitle">
    <w:name w:val="Doc Title"/>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Arial" w:hAnsi="Arial" w:cs="Arial"/>
      <w:color w:val="333399"/>
      <w:sz w:val="28"/>
      <w:szCs w:val="32"/>
      <w:lang w:val="en-US"/>
    </w:rPr>
  </w:style>
  <w:style w:type="paragraph" w:customStyle="1" w:styleId="inserttext">
    <w:name w:val="insert text"/>
    <w:basedOn w:val="a"/>
    <w:rsid w:val="00F37AF2"/>
    <w:pPr>
      <w:spacing w:after="100"/>
      <w:ind w:left="794"/>
    </w:pPr>
    <w:rPr>
      <w:rFonts w:eastAsia="MS Mincho"/>
      <w:lang w:val="en-US" w:eastAsia="ja-JP"/>
    </w:rPr>
  </w:style>
  <w:style w:type="paragraph" w:styleId="aff4">
    <w:name w:val="annotation text"/>
    <w:basedOn w:val="a"/>
    <w:link w:val="Char10"/>
    <w:uiPriority w:val="99"/>
    <w:qFormat/>
    <w:rsid w:val="00F37AF2"/>
    <w:rPr>
      <w:sz w:val="20"/>
      <w:szCs w:val="20"/>
    </w:rPr>
  </w:style>
  <w:style w:type="character" w:customStyle="1" w:styleId="Char10">
    <w:name w:val="Κείμενο σχολίου Char1"/>
    <w:basedOn w:val="a0"/>
    <w:link w:val="aff4"/>
    <w:uiPriority w:val="99"/>
    <w:rsid w:val="00F37AF2"/>
    <w:rPr>
      <w:rFonts w:ascii="Calibri" w:hAnsi="Calibri" w:cs="Calibri"/>
      <w:sz w:val="20"/>
      <w:szCs w:val="20"/>
      <w:lang w:val="en-GB" w:eastAsia="zh-CN" w:bidi="ar-SA"/>
    </w:rPr>
  </w:style>
  <w:style w:type="paragraph" w:styleId="aff5">
    <w:name w:val="annotation subject"/>
    <w:basedOn w:val="aff4"/>
    <w:next w:val="aff4"/>
    <w:link w:val="Char11"/>
    <w:rsid w:val="00F37AF2"/>
    <w:rPr>
      <w:b/>
      <w:bCs/>
    </w:rPr>
  </w:style>
  <w:style w:type="character" w:customStyle="1" w:styleId="Char11">
    <w:name w:val="Θέμα σχολίου Char1"/>
    <w:basedOn w:val="Char10"/>
    <w:link w:val="aff5"/>
    <w:rsid w:val="00F37AF2"/>
    <w:rPr>
      <w:rFonts w:ascii="Calibri" w:hAnsi="Calibri" w:cs="Calibri"/>
      <w:b/>
      <w:bCs/>
      <w:sz w:val="20"/>
      <w:szCs w:val="20"/>
      <w:lang w:val="en-GB" w:eastAsia="zh-CN" w:bidi="ar-SA"/>
    </w:rPr>
  </w:style>
  <w:style w:type="paragraph" w:styleId="aff6">
    <w:name w:val="Revision"/>
    <w:rsid w:val="00F37AF2"/>
    <w:pPr>
      <w:suppressAutoHyphens/>
      <w:jc w:val="left"/>
    </w:pPr>
    <w:rPr>
      <w:rFonts w:ascii="Times New Roman" w:hAnsi="Times New Roman"/>
      <w:sz w:val="24"/>
      <w:szCs w:val="24"/>
      <w:lang w:val="en-GB" w:eastAsia="zh-CN" w:bidi="ar-SA"/>
    </w:rPr>
  </w:style>
  <w:style w:type="paragraph" w:customStyle="1" w:styleId="western">
    <w:name w:val="western"/>
    <w:basedOn w:val="a"/>
    <w:rsid w:val="00F37AF2"/>
    <w:pPr>
      <w:spacing w:before="280" w:after="200"/>
    </w:pPr>
    <w:rPr>
      <w:rFonts w:ascii="Arial Unicode MS" w:eastAsia="Arial Unicode MS" w:hAnsi="Arial Unicode MS" w:cs="Arial Unicode MS"/>
    </w:rPr>
  </w:style>
  <w:style w:type="paragraph" w:styleId="aff7">
    <w:name w:val="List Paragraph"/>
    <w:aliases w:val="Γράφημα,Itemize,List Paragraph1,List Paragraph,Bullet21,Bullet22,Bullet23,Bullet211,Bullet24,Bullet25,Bullet26,Bullet27,bl11,Bullet212,Bullet28,bl12,Bullet213,Bullet29,bl13,Bullet214,Bullet210,Bullet215"/>
    <w:basedOn w:val="a"/>
    <w:link w:val="Char9"/>
    <w:uiPriority w:val="34"/>
    <w:qFormat/>
    <w:rsid w:val="00F37AF2"/>
    <w:pPr>
      <w:spacing w:after="200"/>
      <w:ind w:left="720"/>
      <w:contextualSpacing/>
    </w:pPr>
  </w:style>
  <w:style w:type="character" w:customStyle="1" w:styleId="Char9">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7"/>
    <w:uiPriority w:val="34"/>
    <w:locked/>
    <w:rsid w:val="00F37AF2"/>
    <w:rPr>
      <w:rFonts w:ascii="Calibri" w:hAnsi="Calibri" w:cs="Calibri"/>
      <w:sz w:val="22"/>
      <w:szCs w:val="24"/>
      <w:lang w:val="en-GB" w:eastAsia="zh-CN" w:bidi="ar-SA"/>
    </w:rPr>
  </w:style>
  <w:style w:type="paragraph" w:styleId="aff8">
    <w:name w:val="footnote text"/>
    <w:basedOn w:val="a"/>
    <w:link w:val="Chara"/>
    <w:rsid w:val="00F37AF2"/>
    <w:pPr>
      <w:spacing w:after="0"/>
      <w:ind w:left="425" w:hanging="425"/>
    </w:pPr>
    <w:rPr>
      <w:sz w:val="18"/>
      <w:szCs w:val="20"/>
      <w:lang w:val="en-IE"/>
    </w:rPr>
  </w:style>
  <w:style w:type="character" w:customStyle="1" w:styleId="Chara">
    <w:name w:val="Κείμενο υποσημείωσης Char"/>
    <w:basedOn w:val="a0"/>
    <w:link w:val="aff8"/>
    <w:rsid w:val="00F37AF2"/>
    <w:rPr>
      <w:rFonts w:ascii="Calibri" w:hAnsi="Calibri" w:cs="Calibri"/>
      <w:szCs w:val="20"/>
      <w:lang w:val="en-IE" w:eastAsia="zh-CN" w:bidi="ar-SA"/>
    </w:rPr>
  </w:style>
  <w:style w:type="paragraph" w:styleId="16">
    <w:name w:val="toc 1"/>
    <w:basedOn w:val="a"/>
    <w:next w:val="a"/>
    <w:uiPriority w:val="39"/>
    <w:rsid w:val="00F37AF2"/>
    <w:pPr>
      <w:spacing w:before="120"/>
      <w:jc w:val="left"/>
    </w:pPr>
    <w:rPr>
      <w:b/>
      <w:bCs/>
      <w:caps/>
      <w:sz w:val="20"/>
      <w:szCs w:val="20"/>
    </w:rPr>
  </w:style>
  <w:style w:type="paragraph" w:styleId="26">
    <w:name w:val="toc 2"/>
    <w:basedOn w:val="a"/>
    <w:next w:val="a"/>
    <w:uiPriority w:val="39"/>
    <w:rsid w:val="00F37AF2"/>
    <w:pPr>
      <w:spacing w:after="0"/>
      <w:ind w:left="220"/>
      <w:jc w:val="left"/>
    </w:pPr>
    <w:rPr>
      <w:smallCaps/>
      <w:sz w:val="20"/>
      <w:szCs w:val="20"/>
    </w:rPr>
  </w:style>
  <w:style w:type="paragraph" w:styleId="35">
    <w:name w:val="toc 3"/>
    <w:basedOn w:val="a"/>
    <w:next w:val="a"/>
    <w:uiPriority w:val="39"/>
    <w:rsid w:val="00F37AF2"/>
    <w:pPr>
      <w:spacing w:after="0"/>
      <w:ind w:left="440"/>
      <w:jc w:val="left"/>
    </w:pPr>
    <w:rPr>
      <w:i/>
      <w:iCs/>
      <w:sz w:val="20"/>
      <w:szCs w:val="20"/>
    </w:rPr>
  </w:style>
  <w:style w:type="paragraph" w:styleId="41">
    <w:name w:val="toc 4"/>
    <w:basedOn w:val="a"/>
    <w:next w:val="a"/>
    <w:uiPriority w:val="39"/>
    <w:rsid w:val="00F37AF2"/>
    <w:pPr>
      <w:spacing w:after="0"/>
      <w:ind w:left="660"/>
      <w:jc w:val="left"/>
    </w:pPr>
    <w:rPr>
      <w:sz w:val="18"/>
      <w:szCs w:val="18"/>
    </w:rPr>
  </w:style>
  <w:style w:type="paragraph" w:styleId="50">
    <w:name w:val="toc 5"/>
    <w:basedOn w:val="a"/>
    <w:next w:val="a"/>
    <w:rsid w:val="00F37AF2"/>
    <w:pPr>
      <w:spacing w:after="0"/>
      <w:ind w:left="880"/>
      <w:jc w:val="left"/>
    </w:pPr>
    <w:rPr>
      <w:sz w:val="18"/>
      <w:szCs w:val="18"/>
    </w:rPr>
  </w:style>
  <w:style w:type="paragraph" w:styleId="60">
    <w:name w:val="toc 6"/>
    <w:basedOn w:val="a"/>
    <w:next w:val="a"/>
    <w:rsid w:val="00F37AF2"/>
    <w:pPr>
      <w:spacing w:after="0"/>
      <w:ind w:left="1100"/>
      <w:jc w:val="left"/>
    </w:pPr>
    <w:rPr>
      <w:sz w:val="18"/>
      <w:szCs w:val="18"/>
    </w:rPr>
  </w:style>
  <w:style w:type="paragraph" w:styleId="70">
    <w:name w:val="toc 7"/>
    <w:basedOn w:val="a"/>
    <w:next w:val="a"/>
    <w:rsid w:val="00F37AF2"/>
    <w:pPr>
      <w:spacing w:after="0"/>
      <w:ind w:left="1320"/>
      <w:jc w:val="left"/>
    </w:pPr>
    <w:rPr>
      <w:sz w:val="18"/>
      <w:szCs w:val="18"/>
    </w:rPr>
  </w:style>
  <w:style w:type="paragraph" w:styleId="80">
    <w:name w:val="toc 8"/>
    <w:basedOn w:val="a"/>
    <w:next w:val="a"/>
    <w:rsid w:val="00F37AF2"/>
    <w:pPr>
      <w:spacing w:after="0"/>
      <w:ind w:left="1540"/>
      <w:jc w:val="left"/>
    </w:pPr>
    <w:rPr>
      <w:sz w:val="18"/>
      <w:szCs w:val="18"/>
    </w:rPr>
  </w:style>
  <w:style w:type="paragraph" w:styleId="90">
    <w:name w:val="toc 9"/>
    <w:basedOn w:val="a"/>
    <w:next w:val="a"/>
    <w:rsid w:val="00F37AF2"/>
    <w:pPr>
      <w:spacing w:after="0"/>
      <w:ind w:left="1760"/>
      <w:jc w:val="left"/>
    </w:pPr>
    <w:rPr>
      <w:sz w:val="18"/>
      <w:szCs w:val="18"/>
    </w:rPr>
  </w:style>
  <w:style w:type="paragraph" w:customStyle="1" w:styleId="Style1">
    <w:name w:val="Style1"/>
    <w:basedOn w:val="DocTitle"/>
    <w:rsid w:val="00F37AF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Calibri" w:hAnsi="Calibri" w:cs="Calibri"/>
      <w:color w:val="333399"/>
      <w:sz w:val="28"/>
      <w:szCs w:val="32"/>
    </w:rPr>
  </w:style>
  <w:style w:type="paragraph" w:styleId="aff9">
    <w:name w:val="endnote text"/>
    <w:basedOn w:val="a"/>
    <w:link w:val="Charb"/>
    <w:rsid w:val="00F37AF2"/>
    <w:rPr>
      <w:sz w:val="20"/>
      <w:szCs w:val="20"/>
    </w:rPr>
  </w:style>
  <w:style w:type="character" w:customStyle="1" w:styleId="Charb">
    <w:name w:val="Κείμενο σημείωσης τέλους Char"/>
    <w:basedOn w:val="a0"/>
    <w:link w:val="aff9"/>
    <w:rsid w:val="00F37AF2"/>
    <w:rPr>
      <w:rFonts w:ascii="Calibri" w:hAnsi="Calibri" w:cs="Calibri"/>
      <w:sz w:val="20"/>
      <w:szCs w:val="20"/>
      <w:lang w:val="en-GB" w:eastAsia="zh-CN" w:bidi="ar-SA"/>
    </w:rPr>
  </w:style>
  <w:style w:type="paragraph" w:customStyle="1" w:styleId="Default">
    <w:name w:val="Default"/>
    <w:rsid w:val="00F37AF2"/>
    <w:pPr>
      <w:widowControl w:val="0"/>
      <w:suppressAutoHyphens/>
      <w:jc w:val="left"/>
    </w:pPr>
    <w:rPr>
      <w:rFonts w:ascii="Cambria" w:eastAsia="SimSun" w:hAnsi="Cambria" w:cs="Mangal"/>
      <w:color w:val="000000"/>
      <w:sz w:val="24"/>
      <w:szCs w:val="24"/>
      <w:lang w:eastAsia="zh-CN" w:bidi="hi-IN"/>
    </w:rPr>
  </w:style>
  <w:style w:type="paragraph" w:customStyle="1" w:styleId="affa">
    <w:name w:val="Προμορφοποιημένο κείμενο"/>
    <w:basedOn w:val="a"/>
    <w:rsid w:val="00F37AF2"/>
  </w:style>
  <w:style w:type="paragraph" w:customStyle="1" w:styleId="normalwithoutspacing">
    <w:name w:val="normal_without_spacing"/>
    <w:basedOn w:val="a"/>
    <w:rsid w:val="00F37AF2"/>
    <w:pPr>
      <w:spacing w:after="60"/>
    </w:pPr>
    <w:rPr>
      <w:lang w:val="el-GR"/>
    </w:rPr>
  </w:style>
  <w:style w:type="paragraph" w:customStyle="1" w:styleId="foothanging">
    <w:name w:val="foot_hanging"/>
    <w:basedOn w:val="aff8"/>
    <w:rsid w:val="00F37AF2"/>
    <w:pPr>
      <w:ind w:left="426" w:hanging="426"/>
    </w:pPr>
    <w:rPr>
      <w:szCs w:val="18"/>
    </w:rPr>
  </w:style>
  <w:style w:type="paragraph" w:styleId="-HTML">
    <w:name w:val="HTML Preformatted"/>
    <w:basedOn w:val="a"/>
    <w:link w:val="-HTMLChar1"/>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F37AF2"/>
    <w:rPr>
      <w:rFonts w:ascii="Courier New" w:hAnsi="Courier New" w:cs="Courier New"/>
      <w:sz w:val="20"/>
      <w:szCs w:val="20"/>
      <w:lang w:eastAsia="zh-CN" w:bidi="ar-SA"/>
    </w:rPr>
  </w:style>
  <w:style w:type="paragraph" w:customStyle="1" w:styleId="LO-normal">
    <w:name w:val="LO-normal"/>
    <w:rsid w:val="00F37AF2"/>
    <w:pPr>
      <w:suppressAutoHyphens/>
      <w:spacing w:line="276" w:lineRule="auto"/>
      <w:jc w:val="left"/>
    </w:pPr>
    <w:rPr>
      <w:rFonts w:ascii="Arial" w:eastAsia="Arial" w:hAnsi="Arial" w:cs="Arial"/>
      <w:color w:val="000000"/>
      <w:sz w:val="22"/>
      <w:szCs w:val="22"/>
      <w:lang w:eastAsia="zh-CN" w:bidi="ar-SA"/>
    </w:rPr>
  </w:style>
  <w:style w:type="paragraph" w:styleId="36">
    <w:name w:val="Body Text Indent 3"/>
    <w:basedOn w:val="a"/>
    <w:link w:val="3Char0"/>
    <w:rsid w:val="00F37AF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6"/>
    <w:rsid w:val="00F37AF2"/>
    <w:rPr>
      <w:rFonts w:ascii="Calibri" w:hAnsi="Calibri"/>
      <w:sz w:val="16"/>
      <w:szCs w:val="16"/>
      <w:lang w:val="en-GB" w:eastAsia="zh-CN" w:bidi="ar-SA"/>
    </w:rPr>
  </w:style>
  <w:style w:type="paragraph" w:styleId="affb">
    <w:name w:val="No Spacing"/>
    <w:uiPriority w:val="1"/>
    <w:qFormat/>
    <w:rsid w:val="00F37AF2"/>
    <w:pPr>
      <w:suppressAutoHyphens/>
    </w:pPr>
    <w:rPr>
      <w:rFonts w:ascii="Calibri" w:hAnsi="Calibri" w:cs="Calibri"/>
      <w:sz w:val="22"/>
      <w:szCs w:val="24"/>
      <w:lang w:val="en-GB" w:eastAsia="zh-CN" w:bidi="ar-SA"/>
    </w:rPr>
  </w:style>
  <w:style w:type="paragraph" w:customStyle="1" w:styleId="footers">
    <w:name w:val="footers"/>
    <w:basedOn w:val="foothanging"/>
    <w:rsid w:val="00F37AF2"/>
  </w:style>
  <w:style w:type="paragraph" w:customStyle="1" w:styleId="Standard">
    <w:name w:val="Standard"/>
    <w:rsid w:val="00F37AF2"/>
    <w:pPr>
      <w:widowControl w:val="0"/>
      <w:suppressAutoHyphens/>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37AF2"/>
    <w:pPr>
      <w:spacing w:after="120"/>
    </w:pPr>
  </w:style>
  <w:style w:type="paragraph" w:customStyle="1" w:styleId="Footnote">
    <w:name w:val="Footnote"/>
    <w:basedOn w:val="Standard"/>
    <w:rsid w:val="00F37AF2"/>
    <w:pPr>
      <w:suppressLineNumbers/>
      <w:ind w:left="283" w:hanging="283"/>
    </w:pPr>
    <w:rPr>
      <w:sz w:val="20"/>
      <w:szCs w:val="20"/>
    </w:rPr>
  </w:style>
  <w:style w:type="paragraph" w:styleId="37">
    <w:name w:val="Body Text 3"/>
    <w:basedOn w:val="a"/>
    <w:link w:val="3Char1"/>
    <w:rsid w:val="00F37AF2"/>
    <w:rPr>
      <w:sz w:val="16"/>
      <w:szCs w:val="16"/>
    </w:rPr>
  </w:style>
  <w:style w:type="character" w:customStyle="1" w:styleId="3Char1">
    <w:name w:val="Σώμα κείμενου 3 Char"/>
    <w:basedOn w:val="a0"/>
    <w:link w:val="37"/>
    <w:rsid w:val="00F37AF2"/>
    <w:rPr>
      <w:rFonts w:ascii="Calibri" w:hAnsi="Calibri" w:cs="Calibri"/>
      <w:sz w:val="16"/>
      <w:szCs w:val="16"/>
      <w:lang w:val="en-GB" w:eastAsia="zh-CN" w:bidi="ar-SA"/>
    </w:rPr>
  </w:style>
  <w:style w:type="paragraph" w:customStyle="1" w:styleId="fooot">
    <w:name w:val="fooot"/>
    <w:basedOn w:val="footers"/>
    <w:rsid w:val="00F37AF2"/>
  </w:style>
  <w:style w:type="paragraph" w:customStyle="1" w:styleId="17">
    <w:name w:val="Κείμενο πλαισίου1"/>
    <w:basedOn w:val="a"/>
    <w:rsid w:val="00F37AF2"/>
    <w:pPr>
      <w:spacing w:after="0"/>
    </w:pPr>
    <w:rPr>
      <w:rFonts w:ascii="Tahoma" w:hAnsi="Tahoma" w:cs="Tahoma"/>
      <w:sz w:val="16"/>
      <w:szCs w:val="16"/>
    </w:rPr>
  </w:style>
  <w:style w:type="paragraph" w:customStyle="1" w:styleId="18">
    <w:name w:val="Κείμενο σχολίου1"/>
    <w:basedOn w:val="a"/>
    <w:rsid w:val="00F37AF2"/>
    <w:rPr>
      <w:sz w:val="20"/>
      <w:szCs w:val="20"/>
    </w:rPr>
  </w:style>
  <w:style w:type="paragraph" w:customStyle="1" w:styleId="19">
    <w:name w:val="Θέμα σχολίου1"/>
    <w:basedOn w:val="18"/>
    <w:next w:val="18"/>
    <w:rsid w:val="00F37AF2"/>
    <w:rPr>
      <w:b/>
      <w:bCs/>
    </w:rPr>
  </w:style>
  <w:style w:type="paragraph" w:customStyle="1" w:styleId="-HTML1">
    <w:name w:val="Προ-διαμορφωμένο HTML1"/>
    <w:basedOn w:val="a"/>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F37AF2"/>
    <w:pPr>
      <w:suppressAutoHyphens/>
      <w:jc w:val="left"/>
    </w:pPr>
    <w:rPr>
      <w:rFonts w:ascii="Calibri" w:hAnsi="Calibri" w:cs="Calibri"/>
      <w:sz w:val="22"/>
      <w:szCs w:val="24"/>
      <w:lang w:val="en-GB" w:eastAsia="zh-CN" w:bidi="ar-SA"/>
    </w:rPr>
  </w:style>
  <w:style w:type="paragraph" w:styleId="2">
    <w:name w:val="List Bullet 2"/>
    <w:basedOn w:val="a"/>
    <w:rsid w:val="00F37AF2"/>
    <w:pPr>
      <w:numPr>
        <w:numId w:val="1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a"/>
    <w:rsid w:val="00F37AF2"/>
    <w:pPr>
      <w:tabs>
        <w:tab w:val="right" w:leader="dot" w:pos="7091"/>
      </w:tabs>
      <w:ind w:left="2547"/>
    </w:pPr>
  </w:style>
  <w:style w:type="paragraph" w:customStyle="1" w:styleId="affc">
    <w:name w:val="Οριζόντια γραμμή"/>
    <w:basedOn w:val="a"/>
    <w:next w:val="a9"/>
    <w:rsid w:val="00F37AF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TableContents">
    <w:name w:val="Table Contents"/>
    <w:basedOn w:val="Standard"/>
    <w:rsid w:val="00F37AF2"/>
    <w:pPr>
      <w:suppressLineNumbers/>
      <w:autoSpaceDN w:val="0"/>
    </w:pPr>
    <w:rPr>
      <w:rFonts w:eastAsia="Arial Unicode MS" w:cs="Tahoma"/>
      <w:kern w:val="3"/>
      <w:lang w:eastAsia="en-US" w:bidi="en-US"/>
    </w:rPr>
  </w:style>
  <w:style w:type="character" w:customStyle="1" w:styleId="StrongEmphasis">
    <w:name w:val="Strong Emphasis"/>
    <w:rsid w:val="00F37AF2"/>
    <w:rPr>
      <w:b/>
      <w:bCs/>
    </w:rPr>
  </w:style>
  <w:style w:type="character" w:customStyle="1" w:styleId="51">
    <w:name w:val="Προεπιλεγμένη γραμματοσειρά5"/>
    <w:rsid w:val="00F37AF2"/>
  </w:style>
  <w:style w:type="character" w:customStyle="1" w:styleId="Char12">
    <w:name w:val="Κεφαλίδα Char1"/>
    <w:rsid w:val="00F37AF2"/>
    <w:rPr>
      <w:rFonts w:ascii="Calibri" w:eastAsia="Calibri" w:hAnsi="Calibri" w:cs="Times New Roman"/>
    </w:rPr>
  </w:style>
  <w:style w:type="character" w:customStyle="1" w:styleId="ListLabel1">
    <w:name w:val="ListLabel 1"/>
    <w:rsid w:val="00F37AF2"/>
    <w:rPr>
      <w:rFonts w:cs="Courier New"/>
    </w:rPr>
  </w:style>
  <w:style w:type="character" w:customStyle="1" w:styleId="WW8Num21z4">
    <w:name w:val="WW8Num21z4"/>
    <w:rsid w:val="00F37AF2"/>
  </w:style>
  <w:style w:type="character" w:customStyle="1" w:styleId="WW8Num21z5">
    <w:name w:val="WW8Num21z5"/>
    <w:rsid w:val="00F37AF2"/>
  </w:style>
  <w:style w:type="character" w:customStyle="1" w:styleId="WW8Num21z6">
    <w:name w:val="WW8Num21z6"/>
    <w:rsid w:val="00F37AF2"/>
  </w:style>
  <w:style w:type="character" w:customStyle="1" w:styleId="WW8Num21z7">
    <w:name w:val="WW8Num21z7"/>
    <w:rsid w:val="00F37AF2"/>
  </w:style>
  <w:style w:type="character" w:customStyle="1" w:styleId="WW8Num21z8">
    <w:name w:val="WW8Num21z8"/>
    <w:rsid w:val="00F37AF2"/>
  </w:style>
  <w:style w:type="character" w:customStyle="1" w:styleId="WW8Num23z4">
    <w:name w:val="WW8Num23z4"/>
    <w:rsid w:val="00F37AF2"/>
  </w:style>
  <w:style w:type="character" w:customStyle="1" w:styleId="WW8Num23z5">
    <w:name w:val="WW8Num23z5"/>
    <w:rsid w:val="00F37AF2"/>
  </w:style>
  <w:style w:type="character" w:customStyle="1" w:styleId="WW8Num23z6">
    <w:name w:val="WW8Num23z6"/>
    <w:rsid w:val="00F37AF2"/>
  </w:style>
  <w:style w:type="character" w:customStyle="1" w:styleId="WW8Num23z7">
    <w:name w:val="WW8Num23z7"/>
    <w:rsid w:val="00F37AF2"/>
  </w:style>
  <w:style w:type="character" w:customStyle="1" w:styleId="WW8Num23z8">
    <w:name w:val="WW8Num23z8"/>
    <w:rsid w:val="00F37AF2"/>
  </w:style>
  <w:style w:type="character" w:customStyle="1" w:styleId="DeltaViewInsertion">
    <w:name w:val="DeltaView Insertion"/>
    <w:rsid w:val="00F37AF2"/>
    <w:rPr>
      <w:b/>
      <w:i/>
      <w:spacing w:val="0"/>
      <w:lang w:val="el-GR"/>
    </w:rPr>
  </w:style>
  <w:style w:type="character" w:customStyle="1" w:styleId="NormalBoldChar">
    <w:name w:val="NormalBold Char"/>
    <w:rsid w:val="00F37AF2"/>
    <w:rPr>
      <w:rFonts w:ascii="Times New Roman" w:eastAsia="Times New Roman" w:hAnsi="Times New Roman" w:cs="Times New Roman"/>
      <w:b/>
      <w:sz w:val="24"/>
      <w:lang w:val="el-GR"/>
    </w:rPr>
  </w:style>
  <w:style w:type="character" w:customStyle="1" w:styleId="WW-">
    <w:name w:val="WW-Χαρακτήρες σημείωσης τέλους"/>
    <w:rsid w:val="00F37AF2"/>
  </w:style>
  <w:style w:type="paragraph" w:customStyle="1" w:styleId="42">
    <w:name w:val="Λεζάντα4"/>
    <w:basedOn w:val="a"/>
    <w:rsid w:val="00F37AF2"/>
    <w:pPr>
      <w:suppressLineNumbers/>
      <w:spacing w:before="120" w:line="276" w:lineRule="auto"/>
      <w:ind w:firstLine="397"/>
    </w:pPr>
    <w:rPr>
      <w:rFonts w:cs="Mangal"/>
      <w:i/>
      <w:iCs/>
      <w:kern w:val="1"/>
      <w:sz w:val="24"/>
      <w:lang w:val="el-GR"/>
    </w:rPr>
  </w:style>
  <w:style w:type="paragraph" w:customStyle="1" w:styleId="1b">
    <w:name w:val="Τμήμα κειμένου1"/>
    <w:basedOn w:val="a"/>
    <w:rsid w:val="00F37AF2"/>
    <w:pPr>
      <w:spacing w:after="0" w:line="100" w:lineRule="atLeast"/>
      <w:ind w:left="-568" w:right="-355" w:firstLine="284"/>
    </w:pPr>
    <w:rPr>
      <w:rFonts w:ascii="Arial" w:hAnsi="Arial" w:cs="Arial"/>
      <w:b/>
      <w:kern w:val="1"/>
      <w:sz w:val="24"/>
      <w:szCs w:val="20"/>
      <w:lang w:val="el-GR"/>
    </w:rPr>
  </w:style>
  <w:style w:type="paragraph" w:customStyle="1" w:styleId="1c">
    <w:name w:val="Χωρίς διάστιχο1"/>
    <w:rsid w:val="00F37AF2"/>
    <w:pPr>
      <w:suppressAutoHyphens/>
      <w:jc w:val="left"/>
    </w:pPr>
    <w:rPr>
      <w:rFonts w:ascii="Calibri" w:eastAsia="Arial" w:hAnsi="Calibri" w:cs="Calibri"/>
      <w:kern w:val="1"/>
      <w:sz w:val="22"/>
      <w:szCs w:val="22"/>
      <w:lang w:eastAsia="zh-CN" w:bidi="ar-SA"/>
    </w:rPr>
  </w:style>
  <w:style w:type="paragraph" w:customStyle="1" w:styleId="GRHelvA">
    <w:name w:val="GR Helv Aπλό"/>
    <w:basedOn w:val="a"/>
    <w:rsid w:val="00F37AF2"/>
    <w:pPr>
      <w:spacing w:after="0" w:line="100" w:lineRule="atLeast"/>
      <w:ind w:firstLine="284"/>
    </w:pPr>
    <w:rPr>
      <w:rFonts w:ascii="√Ò·ÏÏ·ÙÔÛÂÈÒ‹200" w:hAnsi="√Ò·ÏÏ·ÙÔÛÂÈÒ‹200" w:cs="√Ò·ÏÏ·ÙÔÛÂÈÒ‹200"/>
      <w:kern w:val="1"/>
      <w:sz w:val="24"/>
      <w:szCs w:val="20"/>
      <w:lang w:val="el-GR"/>
    </w:rPr>
  </w:style>
  <w:style w:type="paragraph" w:customStyle="1" w:styleId="1d">
    <w:name w:val="Βασικό1"/>
    <w:rsid w:val="00F37AF2"/>
    <w:pPr>
      <w:widowControl w:val="0"/>
      <w:suppressAutoHyphens/>
      <w:jc w:val="left"/>
    </w:pPr>
    <w:rPr>
      <w:rFonts w:ascii="Times New Roman" w:eastAsia="SimSun" w:hAnsi="Times New Roman" w:cs="Mangal"/>
      <w:sz w:val="24"/>
      <w:szCs w:val="24"/>
      <w:lang w:eastAsia="zh-CN" w:bidi="hi-IN"/>
    </w:rPr>
  </w:style>
  <w:style w:type="paragraph" w:customStyle="1" w:styleId="affd">
    <w:name w:val="Παραθέσεις"/>
    <w:basedOn w:val="a"/>
    <w:rsid w:val="00F37AF2"/>
    <w:pPr>
      <w:spacing w:after="200" w:line="276" w:lineRule="auto"/>
      <w:ind w:firstLine="397"/>
    </w:pPr>
    <w:rPr>
      <w:kern w:val="1"/>
      <w:szCs w:val="22"/>
      <w:lang w:val="el-GR"/>
    </w:rPr>
  </w:style>
  <w:style w:type="paragraph" w:customStyle="1" w:styleId="Pagedecouverture">
    <w:name w:val="Page de couverture"/>
    <w:basedOn w:val="a"/>
    <w:next w:val="a"/>
    <w:rsid w:val="00F37AF2"/>
    <w:pPr>
      <w:spacing w:after="0" w:line="276" w:lineRule="auto"/>
      <w:ind w:firstLine="397"/>
    </w:pPr>
    <w:rPr>
      <w:kern w:val="1"/>
      <w:szCs w:val="22"/>
      <w:lang w:val="el-GR"/>
    </w:rPr>
  </w:style>
  <w:style w:type="paragraph" w:customStyle="1" w:styleId="PartTitle">
    <w:name w:val="PartTitle"/>
    <w:basedOn w:val="a"/>
    <w:next w:val="ChapterTitle"/>
    <w:rsid w:val="00F37AF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F37AF2"/>
    <w:pPr>
      <w:keepNext/>
      <w:spacing w:before="120" w:after="360" w:line="276" w:lineRule="auto"/>
      <w:jc w:val="center"/>
    </w:pPr>
    <w:rPr>
      <w:b/>
      <w:kern w:val="1"/>
      <w:szCs w:val="22"/>
      <w:lang w:val="el-GR"/>
    </w:rPr>
  </w:style>
  <w:style w:type="paragraph" w:customStyle="1" w:styleId="Titrearticle">
    <w:name w:val="Titre article"/>
    <w:basedOn w:val="a"/>
    <w:next w:val="a"/>
    <w:rsid w:val="00F37AF2"/>
    <w:pPr>
      <w:keepNext/>
      <w:spacing w:before="360" w:line="276" w:lineRule="auto"/>
      <w:ind w:firstLine="397"/>
      <w:jc w:val="center"/>
    </w:pPr>
    <w:rPr>
      <w:i/>
      <w:kern w:val="1"/>
      <w:szCs w:val="22"/>
      <w:lang w:val="el-GR"/>
    </w:rPr>
  </w:style>
  <w:style w:type="paragraph" w:customStyle="1" w:styleId="Point0">
    <w:name w:val="Point 0"/>
    <w:basedOn w:val="a"/>
    <w:rsid w:val="00F37AF2"/>
    <w:pPr>
      <w:spacing w:after="200" w:line="276" w:lineRule="auto"/>
      <w:ind w:left="850" w:hanging="850"/>
    </w:pPr>
    <w:rPr>
      <w:kern w:val="1"/>
      <w:szCs w:val="22"/>
      <w:lang w:val="el-GR"/>
    </w:rPr>
  </w:style>
  <w:style w:type="paragraph" w:customStyle="1" w:styleId="Tiret0">
    <w:name w:val="Tiret 0"/>
    <w:basedOn w:val="Point0"/>
    <w:rsid w:val="00F37AF2"/>
    <w:pPr>
      <w:tabs>
        <w:tab w:val="num" w:pos="850"/>
      </w:tabs>
    </w:pPr>
  </w:style>
  <w:style w:type="paragraph" w:customStyle="1" w:styleId="Point1">
    <w:name w:val="Point 1"/>
    <w:basedOn w:val="a"/>
    <w:rsid w:val="00F37AF2"/>
    <w:pPr>
      <w:spacing w:after="200" w:line="276" w:lineRule="auto"/>
      <w:ind w:left="1417" w:hanging="567"/>
    </w:pPr>
    <w:rPr>
      <w:kern w:val="1"/>
      <w:szCs w:val="22"/>
      <w:lang w:val="el-GR"/>
    </w:rPr>
  </w:style>
  <w:style w:type="paragraph" w:customStyle="1" w:styleId="Tiret1">
    <w:name w:val="Tiret 1"/>
    <w:basedOn w:val="Point1"/>
    <w:rsid w:val="00F37AF2"/>
    <w:pPr>
      <w:tabs>
        <w:tab w:val="num" w:pos="1417"/>
      </w:tabs>
    </w:pPr>
  </w:style>
  <w:style w:type="paragraph" w:customStyle="1" w:styleId="SectionTitle">
    <w:name w:val="SectionTitle"/>
    <w:basedOn w:val="a"/>
    <w:next w:val="1"/>
    <w:rsid w:val="00F37AF2"/>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F37AF2"/>
    <w:pPr>
      <w:spacing w:after="200" w:line="276" w:lineRule="auto"/>
      <w:ind w:left="850"/>
    </w:pPr>
    <w:rPr>
      <w:kern w:val="1"/>
      <w:szCs w:val="22"/>
      <w:lang w:val="el-GR"/>
    </w:rPr>
  </w:style>
  <w:style w:type="paragraph" w:customStyle="1" w:styleId="NumPar1">
    <w:name w:val="NumPar 1"/>
    <w:basedOn w:val="a"/>
    <w:next w:val="Text1"/>
    <w:rsid w:val="00F37AF2"/>
    <w:pPr>
      <w:tabs>
        <w:tab w:val="num" w:pos="850"/>
      </w:tabs>
      <w:spacing w:after="200" w:line="276" w:lineRule="auto"/>
      <w:ind w:left="850" w:hanging="850"/>
    </w:pPr>
    <w:rPr>
      <w:kern w:val="1"/>
      <w:szCs w:val="22"/>
      <w:lang w:val="el-GR"/>
    </w:rPr>
  </w:style>
  <w:style w:type="paragraph" w:customStyle="1" w:styleId="NormalLeft">
    <w:name w:val="Normal Left"/>
    <w:basedOn w:val="a"/>
    <w:rsid w:val="00F37AF2"/>
    <w:pPr>
      <w:spacing w:after="200" w:line="276" w:lineRule="auto"/>
      <w:ind w:firstLine="397"/>
      <w:jc w:val="left"/>
    </w:pPr>
    <w:rPr>
      <w:kern w:val="1"/>
      <w:szCs w:val="22"/>
      <w:lang w:val="el-GR"/>
    </w:rPr>
  </w:style>
  <w:style w:type="character" w:customStyle="1" w:styleId="71">
    <w:name w:val="Σώμα κειμένου (7) + Έντονη γραφή"/>
    <w:rsid w:val="00F37AF2"/>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F37AF2"/>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paragraph" w:styleId="27">
    <w:name w:val="Body Text 2"/>
    <w:basedOn w:val="a"/>
    <w:link w:val="2Char0"/>
    <w:uiPriority w:val="99"/>
    <w:unhideWhenUsed/>
    <w:rsid w:val="00F37AF2"/>
    <w:pPr>
      <w:spacing w:line="480" w:lineRule="auto"/>
    </w:pPr>
  </w:style>
  <w:style w:type="character" w:customStyle="1" w:styleId="2Char0">
    <w:name w:val="Σώμα κείμενου 2 Char"/>
    <w:basedOn w:val="a0"/>
    <w:link w:val="27"/>
    <w:uiPriority w:val="99"/>
    <w:rsid w:val="00F37AF2"/>
    <w:rPr>
      <w:rFonts w:ascii="Calibri" w:hAnsi="Calibri" w:cs="Calibri"/>
      <w:sz w:val="22"/>
      <w:szCs w:val="24"/>
      <w:lang w:val="en-GB" w:eastAsia="zh-CN" w:bidi="ar-SA"/>
    </w:rPr>
  </w:style>
  <w:style w:type="character" w:customStyle="1" w:styleId="61">
    <w:name w:val="Σώμα κειμένου (6)"/>
    <w:rsid w:val="00F37AF2"/>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e">
    <w:name w:val="Επικεφαλίδα #1"/>
    <w:rsid w:val="00F37AF2"/>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F37AF2"/>
    <w:rPr>
      <w:rFonts w:ascii="Times New Roman" w:hAnsi="Times New Roman" w:cs="Times New Roman" w:hint="default"/>
    </w:rPr>
  </w:style>
  <w:style w:type="paragraph" w:customStyle="1" w:styleId="211">
    <w:name w:val="Επικεφαλίδα 21"/>
    <w:basedOn w:val="a"/>
    <w:qFormat/>
    <w:rsid w:val="00F37AF2"/>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paragraph" w:styleId="affe">
    <w:name w:val="TOC Heading"/>
    <w:basedOn w:val="1"/>
    <w:next w:val="a"/>
    <w:uiPriority w:val="39"/>
    <w:unhideWhenUsed/>
    <w:qFormat/>
    <w:rsid w:val="00F37AF2"/>
    <w:pPr>
      <w:keepLines/>
      <w:spacing w:before="240" w:line="259" w:lineRule="auto"/>
      <w:jc w:val="left"/>
      <w:outlineLvl w:val="9"/>
    </w:pPr>
    <w:rPr>
      <w:rFonts w:ascii="Calibri Light" w:hAnsi="Calibri Light" w:cs="Times New Roman"/>
      <w:b w:val="0"/>
      <w:bCs w:val="0"/>
      <w:color w:val="2E74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Times New Roman" w:hAnsi="Liberation Sans" w:cs="Times New Roman"/>
        <w:sz w:val="18"/>
        <w:szCs w:val="18"/>
        <w:lang w:val="el-GR" w:eastAsia="el-GR" w:bidi="el-GR"/>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F2"/>
    <w:pPr>
      <w:suppressAutoHyphens/>
      <w:spacing w:after="120"/>
    </w:pPr>
    <w:rPr>
      <w:rFonts w:ascii="Calibri" w:hAnsi="Calibri" w:cs="Calibri"/>
      <w:sz w:val="22"/>
      <w:szCs w:val="24"/>
      <w:lang w:val="en-GB" w:eastAsia="zh-CN" w:bidi="ar-SA"/>
    </w:rPr>
  </w:style>
  <w:style w:type="paragraph" w:styleId="1">
    <w:name w:val="heading 1"/>
    <w:basedOn w:val="a"/>
    <w:next w:val="a"/>
    <w:link w:val="1Char"/>
    <w:qFormat/>
    <w:rsid w:val="004B16E7"/>
    <w:pPr>
      <w:keepNext/>
      <w:jc w:val="center"/>
      <w:outlineLvl w:val="0"/>
    </w:pPr>
    <w:rPr>
      <w:rFonts w:ascii="Verdana" w:hAnsi="Verdana" w:cs="Verdana"/>
      <w:b/>
      <w:bCs/>
    </w:rPr>
  </w:style>
  <w:style w:type="paragraph" w:styleId="20">
    <w:name w:val="heading 2"/>
    <w:basedOn w:val="a"/>
    <w:next w:val="a"/>
    <w:link w:val="2Char"/>
    <w:qFormat/>
    <w:rsid w:val="004B16E7"/>
    <w:pPr>
      <w:keepNext/>
      <w:outlineLvl w:val="1"/>
    </w:pPr>
    <w:rPr>
      <w:rFonts w:ascii="Verdana" w:hAnsi="Verdana" w:cs="Verdana"/>
      <w:b/>
      <w:bCs/>
    </w:rPr>
  </w:style>
  <w:style w:type="paragraph" w:styleId="3">
    <w:name w:val="heading 3"/>
    <w:basedOn w:val="a"/>
    <w:next w:val="a"/>
    <w:link w:val="3Char"/>
    <w:qFormat/>
    <w:rsid w:val="004B16E7"/>
    <w:pPr>
      <w:keepNext/>
      <w:outlineLvl w:val="2"/>
    </w:pPr>
    <w:rPr>
      <w:rFonts w:ascii="Verdana" w:hAnsi="Verdana" w:cs="Verdana"/>
      <w:i/>
      <w:iCs/>
    </w:rPr>
  </w:style>
  <w:style w:type="paragraph" w:styleId="4">
    <w:name w:val="heading 4"/>
    <w:basedOn w:val="a"/>
    <w:next w:val="a"/>
    <w:link w:val="4Char"/>
    <w:qFormat/>
    <w:rsid w:val="004B16E7"/>
    <w:pPr>
      <w:keepNext/>
      <w:spacing w:line="360" w:lineRule="auto"/>
      <w:jc w:val="center"/>
      <w:outlineLvl w:val="3"/>
    </w:pPr>
    <w:rPr>
      <w:b/>
      <w:bCs/>
    </w:rPr>
  </w:style>
  <w:style w:type="paragraph" w:styleId="5">
    <w:name w:val="heading 5"/>
    <w:basedOn w:val="a"/>
    <w:next w:val="a"/>
    <w:link w:val="5Char"/>
    <w:qFormat/>
    <w:rsid w:val="004B16E7"/>
    <w:pPr>
      <w:keepNext/>
      <w:spacing w:line="360" w:lineRule="auto"/>
      <w:outlineLvl w:val="4"/>
    </w:pPr>
    <w:rPr>
      <w:rFonts w:ascii="Verdana" w:hAnsi="Verdana" w:cs="Verdana"/>
      <w:b/>
    </w:rPr>
  </w:style>
  <w:style w:type="paragraph" w:styleId="6">
    <w:name w:val="heading 6"/>
    <w:basedOn w:val="a"/>
    <w:next w:val="a"/>
    <w:link w:val="6Char"/>
    <w:uiPriority w:val="9"/>
    <w:qFormat/>
    <w:rsid w:val="004B16E7"/>
    <w:pPr>
      <w:keepNext/>
      <w:jc w:val="center"/>
      <w:outlineLvl w:val="5"/>
    </w:pPr>
    <w:rPr>
      <w:rFonts w:ascii="Verdana" w:hAnsi="Verdana" w:cs="Verdana"/>
      <w:b/>
      <w:bCs/>
      <w:sz w:val="16"/>
    </w:rPr>
  </w:style>
  <w:style w:type="paragraph" w:styleId="7">
    <w:name w:val="heading 7"/>
    <w:basedOn w:val="a"/>
    <w:next w:val="a"/>
    <w:link w:val="7Char"/>
    <w:uiPriority w:val="9"/>
    <w:qFormat/>
    <w:rsid w:val="004B16E7"/>
    <w:pPr>
      <w:keepNext/>
      <w:spacing w:line="360" w:lineRule="auto"/>
      <w:outlineLvl w:val="6"/>
    </w:pPr>
    <w:rPr>
      <w:rFonts w:ascii="Verdana" w:hAnsi="Verdana" w:cs="Verdana"/>
      <w:b/>
      <w:color w:val="FF0000"/>
    </w:rPr>
  </w:style>
  <w:style w:type="paragraph" w:styleId="8">
    <w:name w:val="heading 8"/>
    <w:basedOn w:val="a"/>
    <w:next w:val="a"/>
    <w:link w:val="8Char"/>
    <w:qFormat/>
    <w:rsid w:val="004B16E7"/>
    <w:pPr>
      <w:keepNext/>
      <w:jc w:val="center"/>
      <w:outlineLvl w:val="7"/>
    </w:pPr>
    <w:rPr>
      <w:rFonts w:ascii="Arial" w:hAnsi="Arial" w:cs="Arial"/>
      <w:b/>
      <w:bCs/>
      <w:i/>
      <w:iCs/>
      <w:sz w:val="16"/>
    </w:rPr>
  </w:style>
  <w:style w:type="paragraph" w:styleId="9">
    <w:name w:val="heading 9"/>
    <w:basedOn w:val="a"/>
    <w:next w:val="a"/>
    <w:link w:val="9Char"/>
    <w:qFormat/>
    <w:rsid w:val="004B16E7"/>
    <w:pPr>
      <w:keepNext/>
      <w:outlineLvl w:val="8"/>
    </w:pPr>
    <w:rPr>
      <w:rFonts w:ascii="Arial" w:hAnsi="Arial" w:cs="Arial"/>
      <w:b/>
      <w:bCs/>
      <w:color w:val="FF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B16E7"/>
    <w:rPr>
      <w:rFonts w:ascii="Verdana" w:eastAsia="Times New Roman" w:hAnsi="Verdana" w:cs="Verdana"/>
      <w:b/>
      <w:bCs/>
      <w:kern w:val="16"/>
      <w:sz w:val="20"/>
      <w:szCs w:val="20"/>
      <w:lang w:eastAsia="ar-SA"/>
    </w:rPr>
  </w:style>
  <w:style w:type="character" w:customStyle="1" w:styleId="2Char">
    <w:name w:val="Επικεφαλίδα 2 Char"/>
    <w:basedOn w:val="a0"/>
    <w:link w:val="20"/>
    <w:rsid w:val="004B16E7"/>
    <w:rPr>
      <w:rFonts w:ascii="Verdana" w:eastAsia="Times New Roman" w:hAnsi="Verdana" w:cs="Verdana"/>
      <w:b/>
      <w:bCs/>
      <w:kern w:val="16"/>
      <w:sz w:val="20"/>
      <w:szCs w:val="20"/>
      <w:lang w:eastAsia="ar-SA"/>
    </w:rPr>
  </w:style>
  <w:style w:type="character" w:customStyle="1" w:styleId="3Char">
    <w:name w:val="Επικεφαλίδα 3 Char"/>
    <w:basedOn w:val="a0"/>
    <w:link w:val="3"/>
    <w:rsid w:val="004B16E7"/>
    <w:rPr>
      <w:rFonts w:ascii="Verdana" w:eastAsia="Times New Roman" w:hAnsi="Verdana" w:cs="Verdana"/>
      <w:i/>
      <w:iCs/>
      <w:kern w:val="16"/>
      <w:sz w:val="20"/>
      <w:szCs w:val="20"/>
      <w:lang w:eastAsia="ar-SA"/>
    </w:rPr>
  </w:style>
  <w:style w:type="character" w:customStyle="1" w:styleId="4Char">
    <w:name w:val="Επικεφαλίδα 4 Char"/>
    <w:basedOn w:val="a0"/>
    <w:link w:val="4"/>
    <w:rsid w:val="004B16E7"/>
    <w:rPr>
      <w:rFonts w:ascii="Segoe UI" w:eastAsia="Times New Roman" w:hAnsi="Segoe UI" w:cs="Times New Roman"/>
      <w:b/>
      <w:bCs/>
      <w:kern w:val="16"/>
      <w:sz w:val="18"/>
      <w:szCs w:val="20"/>
      <w:lang w:eastAsia="ar-SA"/>
    </w:rPr>
  </w:style>
  <w:style w:type="character" w:customStyle="1" w:styleId="5Char">
    <w:name w:val="Επικεφαλίδα 5 Char"/>
    <w:basedOn w:val="a0"/>
    <w:link w:val="5"/>
    <w:rsid w:val="004B16E7"/>
    <w:rPr>
      <w:rFonts w:ascii="Verdana" w:eastAsia="Times New Roman" w:hAnsi="Verdana" w:cs="Verdana"/>
      <w:b/>
      <w:kern w:val="16"/>
      <w:sz w:val="20"/>
      <w:szCs w:val="20"/>
      <w:lang w:eastAsia="ar-SA"/>
    </w:rPr>
  </w:style>
  <w:style w:type="character" w:customStyle="1" w:styleId="6Char">
    <w:name w:val="Επικεφαλίδα 6 Char"/>
    <w:basedOn w:val="a0"/>
    <w:link w:val="6"/>
    <w:uiPriority w:val="9"/>
    <w:rsid w:val="004B16E7"/>
    <w:rPr>
      <w:rFonts w:ascii="Verdana" w:eastAsia="Times New Roman" w:hAnsi="Verdana" w:cs="Verdana"/>
      <w:b/>
      <w:bCs/>
      <w:kern w:val="16"/>
      <w:sz w:val="16"/>
      <w:szCs w:val="24"/>
      <w:lang w:eastAsia="ar-SA"/>
    </w:rPr>
  </w:style>
  <w:style w:type="character" w:customStyle="1" w:styleId="7Char">
    <w:name w:val="Επικεφαλίδα 7 Char"/>
    <w:basedOn w:val="a0"/>
    <w:link w:val="7"/>
    <w:uiPriority w:val="9"/>
    <w:rsid w:val="004B16E7"/>
    <w:rPr>
      <w:rFonts w:ascii="Verdana" w:eastAsia="Times New Roman" w:hAnsi="Verdana" w:cs="Verdana"/>
      <w:b/>
      <w:color w:val="FF0000"/>
      <w:kern w:val="16"/>
      <w:sz w:val="20"/>
      <w:szCs w:val="20"/>
      <w:lang w:eastAsia="ar-SA"/>
    </w:rPr>
  </w:style>
  <w:style w:type="character" w:customStyle="1" w:styleId="8Char">
    <w:name w:val="Επικεφαλίδα 8 Char"/>
    <w:basedOn w:val="a0"/>
    <w:link w:val="8"/>
    <w:rsid w:val="004B16E7"/>
    <w:rPr>
      <w:rFonts w:ascii="Arial" w:eastAsia="Times New Roman" w:hAnsi="Arial" w:cs="Arial"/>
      <w:b/>
      <w:bCs/>
      <w:i/>
      <w:iCs/>
      <w:kern w:val="16"/>
      <w:sz w:val="16"/>
      <w:szCs w:val="20"/>
      <w:lang w:eastAsia="ar-SA"/>
    </w:rPr>
  </w:style>
  <w:style w:type="character" w:customStyle="1" w:styleId="9Char">
    <w:name w:val="Επικεφαλίδα 9 Char"/>
    <w:basedOn w:val="a0"/>
    <w:link w:val="9"/>
    <w:rsid w:val="004B16E7"/>
    <w:rPr>
      <w:rFonts w:ascii="Arial" w:eastAsia="Times New Roman" w:hAnsi="Arial" w:cs="Arial"/>
      <w:b/>
      <w:bCs/>
      <w:color w:val="FF0000"/>
      <w:kern w:val="16"/>
      <w:sz w:val="16"/>
      <w:szCs w:val="16"/>
      <w:lang w:eastAsia="ar-SA"/>
    </w:rPr>
  </w:style>
  <w:style w:type="character" w:customStyle="1" w:styleId="WW8Num1z0">
    <w:name w:val="WW8Num1z0"/>
    <w:rsid w:val="004B16E7"/>
  </w:style>
  <w:style w:type="character" w:customStyle="1" w:styleId="WW8Num1z1">
    <w:name w:val="WW8Num1z1"/>
    <w:rsid w:val="004B16E7"/>
  </w:style>
  <w:style w:type="character" w:customStyle="1" w:styleId="WW8Num1z2">
    <w:name w:val="WW8Num1z2"/>
    <w:rsid w:val="004B16E7"/>
  </w:style>
  <w:style w:type="character" w:customStyle="1" w:styleId="WW8Num1z3">
    <w:name w:val="WW8Num1z3"/>
    <w:rsid w:val="004B16E7"/>
  </w:style>
  <w:style w:type="character" w:customStyle="1" w:styleId="WW8Num1z4">
    <w:name w:val="WW8Num1z4"/>
    <w:rsid w:val="004B16E7"/>
  </w:style>
  <w:style w:type="character" w:customStyle="1" w:styleId="WW8Num1z5">
    <w:name w:val="WW8Num1z5"/>
    <w:rsid w:val="004B16E7"/>
  </w:style>
  <w:style w:type="character" w:customStyle="1" w:styleId="WW8Num1z6">
    <w:name w:val="WW8Num1z6"/>
    <w:rsid w:val="004B16E7"/>
  </w:style>
  <w:style w:type="character" w:customStyle="1" w:styleId="WW8Num1z7">
    <w:name w:val="WW8Num1z7"/>
    <w:rsid w:val="004B16E7"/>
  </w:style>
  <w:style w:type="character" w:customStyle="1" w:styleId="WW8Num1z8">
    <w:name w:val="WW8Num1z8"/>
    <w:rsid w:val="004B16E7"/>
  </w:style>
  <w:style w:type="character" w:customStyle="1" w:styleId="WW8Num2z0">
    <w:name w:val="WW8Num2z0"/>
    <w:rsid w:val="004B16E7"/>
    <w:rPr>
      <w:rFonts w:ascii="Symbol" w:hAnsi="Symbol" w:cs="Symbol"/>
      <w:lang w:val="el-GR"/>
    </w:rPr>
  </w:style>
  <w:style w:type="character" w:customStyle="1" w:styleId="WW8Num3z0">
    <w:name w:val="WW8Num3z0"/>
    <w:rsid w:val="004B16E7"/>
    <w:rPr>
      <w:rFonts w:ascii="Verdana" w:hAnsi="Verdana" w:cs="Verdana"/>
      <w:i/>
      <w:iCs/>
      <w:color w:val="auto"/>
      <w:sz w:val="20"/>
    </w:rPr>
  </w:style>
  <w:style w:type="character" w:customStyle="1" w:styleId="WW8Num3z1">
    <w:name w:val="WW8Num3z1"/>
    <w:rsid w:val="004B16E7"/>
    <w:rPr>
      <w:rFonts w:ascii="Courier New" w:hAnsi="Courier New" w:cs="Courier New"/>
    </w:rPr>
  </w:style>
  <w:style w:type="character" w:customStyle="1" w:styleId="WW8Num3z2">
    <w:name w:val="WW8Num3z2"/>
    <w:rsid w:val="004B16E7"/>
    <w:rPr>
      <w:rFonts w:ascii="Wingdings" w:hAnsi="Wingdings" w:cs="Wingdings"/>
    </w:rPr>
  </w:style>
  <w:style w:type="character" w:customStyle="1" w:styleId="WW8Num3z3">
    <w:name w:val="WW8Num3z3"/>
    <w:rsid w:val="004B16E7"/>
    <w:rPr>
      <w:rFonts w:ascii="Symbol" w:hAnsi="Symbol" w:cs="Symbol"/>
    </w:rPr>
  </w:style>
  <w:style w:type="character" w:customStyle="1" w:styleId="WW8Num4z0">
    <w:name w:val="WW8Num4z0"/>
    <w:rsid w:val="004B16E7"/>
    <w:rPr>
      <w:rFonts w:ascii="Symbol" w:hAnsi="Symbol" w:cs="Symbol"/>
    </w:rPr>
  </w:style>
  <w:style w:type="character" w:customStyle="1" w:styleId="WW8Num4z1">
    <w:name w:val="WW8Num4z1"/>
    <w:rsid w:val="004B16E7"/>
  </w:style>
  <w:style w:type="character" w:customStyle="1" w:styleId="WW8Num4z2">
    <w:name w:val="WW8Num4z2"/>
    <w:rsid w:val="004B16E7"/>
  </w:style>
  <w:style w:type="character" w:customStyle="1" w:styleId="WW8Num4z3">
    <w:name w:val="WW8Num4z3"/>
    <w:rsid w:val="004B16E7"/>
  </w:style>
  <w:style w:type="character" w:customStyle="1" w:styleId="WW8Num4z4">
    <w:name w:val="WW8Num4z4"/>
    <w:rsid w:val="004B16E7"/>
  </w:style>
  <w:style w:type="character" w:customStyle="1" w:styleId="WW8Num4z5">
    <w:name w:val="WW8Num4z5"/>
    <w:rsid w:val="004B16E7"/>
  </w:style>
  <w:style w:type="character" w:customStyle="1" w:styleId="WW8Num4z6">
    <w:name w:val="WW8Num4z6"/>
    <w:rsid w:val="004B16E7"/>
  </w:style>
  <w:style w:type="character" w:customStyle="1" w:styleId="WW8Num4z7">
    <w:name w:val="WW8Num4z7"/>
    <w:rsid w:val="004B16E7"/>
  </w:style>
  <w:style w:type="character" w:customStyle="1" w:styleId="WW8Num4z8">
    <w:name w:val="WW8Num4z8"/>
    <w:rsid w:val="004B16E7"/>
  </w:style>
  <w:style w:type="character" w:customStyle="1" w:styleId="WW8Num5z0">
    <w:name w:val="WW8Num5z0"/>
    <w:rsid w:val="004B16E7"/>
    <w:rPr>
      <w:rFonts w:ascii="Times New Roman" w:hAnsi="Times New Roman" w:cs="Times New Roman"/>
      <w:b/>
      <w:sz w:val="22"/>
    </w:rPr>
  </w:style>
  <w:style w:type="character" w:customStyle="1" w:styleId="WW8Num5z1">
    <w:name w:val="WW8Num5z1"/>
    <w:rsid w:val="004B16E7"/>
  </w:style>
  <w:style w:type="character" w:customStyle="1" w:styleId="WW8Num5z2">
    <w:name w:val="WW8Num5z2"/>
    <w:rsid w:val="004B16E7"/>
  </w:style>
  <w:style w:type="character" w:customStyle="1" w:styleId="WW8Num5z3">
    <w:name w:val="WW8Num5z3"/>
    <w:rsid w:val="004B16E7"/>
  </w:style>
  <w:style w:type="character" w:customStyle="1" w:styleId="WW8Num5z4">
    <w:name w:val="WW8Num5z4"/>
    <w:rsid w:val="004B16E7"/>
  </w:style>
  <w:style w:type="character" w:customStyle="1" w:styleId="WW8Num5z5">
    <w:name w:val="WW8Num5z5"/>
    <w:rsid w:val="004B16E7"/>
  </w:style>
  <w:style w:type="character" w:customStyle="1" w:styleId="WW8Num5z6">
    <w:name w:val="WW8Num5z6"/>
    <w:rsid w:val="004B16E7"/>
  </w:style>
  <w:style w:type="character" w:customStyle="1" w:styleId="WW8Num5z7">
    <w:name w:val="WW8Num5z7"/>
    <w:rsid w:val="004B16E7"/>
  </w:style>
  <w:style w:type="character" w:customStyle="1" w:styleId="WW8Num5z8">
    <w:name w:val="WW8Num5z8"/>
    <w:rsid w:val="004B16E7"/>
  </w:style>
  <w:style w:type="character" w:customStyle="1" w:styleId="WW8Num6z0">
    <w:name w:val="WW8Num6z0"/>
    <w:rsid w:val="004B16E7"/>
    <w:rPr>
      <w:b w:val="0"/>
      <w:bCs/>
      <w:i w:val="0"/>
      <w:iCs w:val="0"/>
      <w:caps w:val="0"/>
      <w:smallCaps w:val="0"/>
      <w:strike w:val="0"/>
      <w:dstrike w:val="0"/>
      <w:vanish w:val="0"/>
      <w:spacing w:val="0"/>
      <w:w w:val="100"/>
      <w:position w:val="0"/>
      <w:sz w:val="18"/>
      <w:szCs w:val="22"/>
      <w:u w:val="none"/>
      <w:vertAlign w:val="baseline"/>
    </w:rPr>
  </w:style>
  <w:style w:type="character" w:customStyle="1" w:styleId="WW8Num6z1">
    <w:name w:val="WW8Num6z1"/>
    <w:rsid w:val="004B16E7"/>
  </w:style>
  <w:style w:type="character" w:customStyle="1" w:styleId="WW8Num6z2">
    <w:name w:val="WW8Num6z2"/>
    <w:rsid w:val="004B16E7"/>
  </w:style>
  <w:style w:type="character" w:customStyle="1" w:styleId="WW8Num6z3">
    <w:name w:val="WW8Num6z3"/>
    <w:rsid w:val="004B16E7"/>
  </w:style>
  <w:style w:type="character" w:customStyle="1" w:styleId="WW8Num6z4">
    <w:name w:val="WW8Num6z4"/>
    <w:rsid w:val="004B16E7"/>
  </w:style>
  <w:style w:type="character" w:customStyle="1" w:styleId="WW8Num6z5">
    <w:name w:val="WW8Num6z5"/>
    <w:rsid w:val="004B16E7"/>
  </w:style>
  <w:style w:type="character" w:customStyle="1" w:styleId="WW8Num6z6">
    <w:name w:val="WW8Num6z6"/>
    <w:rsid w:val="004B16E7"/>
  </w:style>
  <w:style w:type="character" w:customStyle="1" w:styleId="WW8Num6z7">
    <w:name w:val="WW8Num6z7"/>
    <w:rsid w:val="004B16E7"/>
  </w:style>
  <w:style w:type="character" w:customStyle="1" w:styleId="WW8Num6z8">
    <w:name w:val="WW8Num6z8"/>
    <w:rsid w:val="004B16E7"/>
  </w:style>
  <w:style w:type="character" w:customStyle="1" w:styleId="WW8Num7z0">
    <w:name w:val="WW8Num7z0"/>
    <w:rsid w:val="004B16E7"/>
    <w:rPr>
      <w:rFonts w:ascii="Times New Roman" w:eastAsia="Times New Roman" w:hAnsi="Times New Roman" w:cs="Times New Roman"/>
    </w:rPr>
  </w:style>
  <w:style w:type="character" w:customStyle="1" w:styleId="Absatz-Standardschriftart">
    <w:name w:val="Absatz-Standardschriftart"/>
    <w:rsid w:val="004B16E7"/>
  </w:style>
  <w:style w:type="character" w:customStyle="1" w:styleId="WW8Num7z1">
    <w:name w:val="WW8Num7z1"/>
    <w:rsid w:val="004B16E7"/>
    <w:rPr>
      <w:rFonts w:ascii="Courier New" w:hAnsi="Courier New" w:cs="Courier New"/>
    </w:rPr>
  </w:style>
  <w:style w:type="character" w:customStyle="1" w:styleId="WW8Num7z2">
    <w:name w:val="WW8Num7z2"/>
    <w:rsid w:val="004B16E7"/>
    <w:rPr>
      <w:rFonts w:ascii="Wingdings" w:hAnsi="Wingdings" w:cs="Wingdings"/>
    </w:rPr>
  </w:style>
  <w:style w:type="character" w:customStyle="1" w:styleId="WW8Num7z3">
    <w:name w:val="WW8Num7z3"/>
    <w:rsid w:val="004B16E7"/>
    <w:rPr>
      <w:rFonts w:ascii="Symbol" w:hAnsi="Symbol" w:cs="Symbol"/>
    </w:rPr>
  </w:style>
  <w:style w:type="character" w:customStyle="1" w:styleId="WW8Num10z0">
    <w:name w:val="WW8Num10z0"/>
    <w:rsid w:val="004B16E7"/>
    <w:rPr>
      <w:rFonts w:cs="Arial"/>
      <w:color w:val="FF0000"/>
    </w:rPr>
  </w:style>
  <w:style w:type="character" w:customStyle="1" w:styleId="WW8Num15z0">
    <w:name w:val="WW8Num15z0"/>
    <w:rsid w:val="004B16E7"/>
    <w:rPr>
      <w:rFonts w:ascii="Wingdings" w:hAnsi="Wingdings" w:cs="Wingdings"/>
    </w:rPr>
  </w:style>
  <w:style w:type="character" w:customStyle="1" w:styleId="WW8Num15z1">
    <w:name w:val="WW8Num15z1"/>
    <w:rsid w:val="004B16E7"/>
    <w:rPr>
      <w:rFonts w:ascii="Courier New" w:hAnsi="Courier New" w:cs="Courier New"/>
    </w:rPr>
  </w:style>
  <w:style w:type="character" w:customStyle="1" w:styleId="WW8Num15z3">
    <w:name w:val="WW8Num15z3"/>
    <w:rsid w:val="004B16E7"/>
    <w:rPr>
      <w:rFonts w:ascii="Symbol" w:hAnsi="Symbol" w:cs="Symbol"/>
    </w:rPr>
  </w:style>
  <w:style w:type="character" w:customStyle="1" w:styleId="WW8Num16z0">
    <w:name w:val="WW8Num16z0"/>
    <w:rsid w:val="004B16E7"/>
    <w:rPr>
      <w:rFonts w:ascii="Arial" w:hAnsi="Arial" w:cs="Arial"/>
    </w:rPr>
  </w:style>
  <w:style w:type="character" w:customStyle="1" w:styleId="WW8Num20z0">
    <w:name w:val="WW8Num20z0"/>
    <w:rsid w:val="004B16E7"/>
    <w:rPr>
      <w:rFonts w:ascii="Times New Roman" w:eastAsia="Times New Roman" w:hAnsi="Times New Roman" w:cs="Times New Roman"/>
    </w:rPr>
  </w:style>
  <w:style w:type="character" w:customStyle="1" w:styleId="WW8Num20z1">
    <w:name w:val="WW8Num20z1"/>
    <w:rsid w:val="004B16E7"/>
    <w:rPr>
      <w:rFonts w:ascii="Courier New" w:hAnsi="Courier New" w:cs="Courier New"/>
    </w:rPr>
  </w:style>
  <w:style w:type="character" w:customStyle="1" w:styleId="WW8Num20z2">
    <w:name w:val="WW8Num20z2"/>
    <w:rsid w:val="004B16E7"/>
    <w:rPr>
      <w:rFonts w:ascii="Wingdings" w:hAnsi="Wingdings" w:cs="Wingdings"/>
    </w:rPr>
  </w:style>
  <w:style w:type="character" w:customStyle="1" w:styleId="WW8Num20z3">
    <w:name w:val="WW8Num20z3"/>
    <w:rsid w:val="004B16E7"/>
    <w:rPr>
      <w:rFonts w:ascii="Symbol" w:hAnsi="Symbol" w:cs="Symbol"/>
    </w:rPr>
  </w:style>
  <w:style w:type="character" w:customStyle="1" w:styleId="WW8Num21z0">
    <w:name w:val="WW8Num21z0"/>
    <w:rsid w:val="004B16E7"/>
    <w:rPr>
      <w:rFonts w:ascii="Symbol" w:hAnsi="Symbol" w:cs="Symbol"/>
    </w:rPr>
  </w:style>
  <w:style w:type="character" w:customStyle="1" w:styleId="WW8Num21z1">
    <w:name w:val="WW8Num21z1"/>
    <w:rsid w:val="004B16E7"/>
    <w:rPr>
      <w:rFonts w:ascii="Courier New" w:hAnsi="Courier New" w:cs="Courier New"/>
    </w:rPr>
  </w:style>
  <w:style w:type="character" w:customStyle="1" w:styleId="WW8Num21z2">
    <w:name w:val="WW8Num21z2"/>
    <w:rsid w:val="004B16E7"/>
    <w:rPr>
      <w:rFonts w:ascii="Wingdings" w:hAnsi="Wingdings" w:cs="Wingdings"/>
    </w:rPr>
  </w:style>
  <w:style w:type="character" w:customStyle="1" w:styleId="WW8Num25z0">
    <w:name w:val="WW8Num25z0"/>
    <w:rsid w:val="004B16E7"/>
    <w:rPr>
      <w:rFonts w:ascii="Times New Roman" w:eastAsia="Times New Roman" w:hAnsi="Times New Roman" w:cs="Times New Roman"/>
    </w:rPr>
  </w:style>
  <w:style w:type="character" w:customStyle="1" w:styleId="WW8Num25z1">
    <w:name w:val="WW8Num25z1"/>
    <w:rsid w:val="004B16E7"/>
    <w:rPr>
      <w:rFonts w:ascii="Courier New" w:hAnsi="Courier New" w:cs="Courier New"/>
    </w:rPr>
  </w:style>
  <w:style w:type="character" w:customStyle="1" w:styleId="WW8Num25z2">
    <w:name w:val="WW8Num25z2"/>
    <w:rsid w:val="004B16E7"/>
    <w:rPr>
      <w:rFonts w:ascii="Wingdings" w:hAnsi="Wingdings" w:cs="Wingdings"/>
    </w:rPr>
  </w:style>
  <w:style w:type="character" w:customStyle="1" w:styleId="WW8Num25z3">
    <w:name w:val="WW8Num25z3"/>
    <w:rsid w:val="004B16E7"/>
    <w:rPr>
      <w:rFonts w:ascii="Symbol" w:hAnsi="Symbol" w:cs="Symbol"/>
    </w:rPr>
  </w:style>
  <w:style w:type="character" w:customStyle="1" w:styleId="WW8Num27z0">
    <w:name w:val="WW8Num27z0"/>
    <w:rsid w:val="004B16E7"/>
    <w:rPr>
      <w:rFonts w:ascii="Symbol" w:hAnsi="Symbol" w:cs="Symbol"/>
    </w:rPr>
  </w:style>
  <w:style w:type="character" w:customStyle="1" w:styleId="WW8Num27z1">
    <w:name w:val="WW8Num27z1"/>
    <w:rsid w:val="004B16E7"/>
    <w:rPr>
      <w:rFonts w:ascii="Courier New" w:hAnsi="Courier New" w:cs="Courier New"/>
    </w:rPr>
  </w:style>
  <w:style w:type="character" w:customStyle="1" w:styleId="WW8Num27z2">
    <w:name w:val="WW8Num27z2"/>
    <w:rsid w:val="004B16E7"/>
    <w:rPr>
      <w:rFonts w:ascii="Wingdings" w:hAnsi="Wingdings" w:cs="Wingdings"/>
    </w:rPr>
  </w:style>
  <w:style w:type="character" w:customStyle="1" w:styleId="WW8Num29z0">
    <w:name w:val="WW8Num29z0"/>
    <w:rsid w:val="004B16E7"/>
    <w:rPr>
      <w:rFonts w:ascii="Symbol" w:hAnsi="Symbol" w:cs="Symbol"/>
    </w:rPr>
  </w:style>
  <w:style w:type="character" w:customStyle="1" w:styleId="WW8Num29z1">
    <w:name w:val="WW8Num29z1"/>
    <w:rsid w:val="004B16E7"/>
    <w:rPr>
      <w:rFonts w:ascii="Courier New" w:hAnsi="Courier New" w:cs="Courier New"/>
    </w:rPr>
  </w:style>
  <w:style w:type="character" w:customStyle="1" w:styleId="WW8Num29z2">
    <w:name w:val="WW8Num29z2"/>
    <w:rsid w:val="004B16E7"/>
    <w:rPr>
      <w:rFonts w:ascii="Wingdings" w:hAnsi="Wingdings" w:cs="Wingdings"/>
    </w:rPr>
  </w:style>
  <w:style w:type="character" w:customStyle="1" w:styleId="WW8Num34z0">
    <w:name w:val="WW8Num34z0"/>
    <w:rsid w:val="004B16E7"/>
    <w:rPr>
      <w:rFonts w:ascii="Symbol" w:hAnsi="Symbol" w:cs="Symbol"/>
    </w:rPr>
  </w:style>
  <w:style w:type="character" w:customStyle="1" w:styleId="WW8Num34z1">
    <w:name w:val="WW8Num34z1"/>
    <w:rsid w:val="004B16E7"/>
    <w:rPr>
      <w:rFonts w:ascii="Courier New" w:hAnsi="Courier New" w:cs="Courier New"/>
    </w:rPr>
  </w:style>
  <w:style w:type="character" w:customStyle="1" w:styleId="WW8Num34z2">
    <w:name w:val="WW8Num34z2"/>
    <w:rsid w:val="004B16E7"/>
    <w:rPr>
      <w:rFonts w:ascii="Wingdings" w:hAnsi="Wingdings" w:cs="Wingdings"/>
    </w:rPr>
  </w:style>
  <w:style w:type="character" w:customStyle="1" w:styleId="WW8Num35z0">
    <w:name w:val="WW8Num35z0"/>
    <w:rsid w:val="004B16E7"/>
    <w:rPr>
      <w:rFonts w:cs="Arial"/>
      <w:color w:val="FF0000"/>
    </w:rPr>
  </w:style>
  <w:style w:type="character" w:customStyle="1" w:styleId="WW8Num36z0">
    <w:name w:val="WW8Num36z0"/>
    <w:rsid w:val="004B16E7"/>
    <w:rPr>
      <w:i w:val="0"/>
      <w:color w:val="FF0000"/>
    </w:rPr>
  </w:style>
  <w:style w:type="character" w:customStyle="1" w:styleId="WW8Num37z0">
    <w:name w:val="WW8Num37z0"/>
    <w:rsid w:val="004B16E7"/>
    <w:rPr>
      <w:rFonts w:cs="Arial"/>
      <w:color w:val="FF0000"/>
    </w:rPr>
  </w:style>
  <w:style w:type="character" w:customStyle="1" w:styleId="WW8Num39z0">
    <w:name w:val="WW8Num39z0"/>
    <w:rsid w:val="004B16E7"/>
    <w:rPr>
      <w:color w:val="auto"/>
    </w:rPr>
  </w:style>
  <w:style w:type="character" w:customStyle="1" w:styleId="WW8Num40z0">
    <w:name w:val="WW8Num40z0"/>
    <w:rsid w:val="004B16E7"/>
    <w:rPr>
      <w:rFonts w:ascii="Times New Roman" w:eastAsia="Times New Roman" w:hAnsi="Times New Roman" w:cs="Times New Roman"/>
    </w:rPr>
  </w:style>
  <w:style w:type="character" w:customStyle="1" w:styleId="WW8Num40z1">
    <w:name w:val="WW8Num40z1"/>
    <w:rsid w:val="004B16E7"/>
    <w:rPr>
      <w:rFonts w:ascii="Courier New" w:hAnsi="Courier New" w:cs="Courier New"/>
    </w:rPr>
  </w:style>
  <w:style w:type="character" w:customStyle="1" w:styleId="WW8Num40z2">
    <w:name w:val="WW8Num40z2"/>
    <w:rsid w:val="004B16E7"/>
    <w:rPr>
      <w:rFonts w:ascii="Wingdings" w:hAnsi="Wingdings" w:cs="Wingdings"/>
    </w:rPr>
  </w:style>
  <w:style w:type="character" w:customStyle="1" w:styleId="WW8Num40z3">
    <w:name w:val="WW8Num40z3"/>
    <w:rsid w:val="004B16E7"/>
    <w:rPr>
      <w:rFonts w:ascii="Symbol" w:hAnsi="Symbol" w:cs="Symbol"/>
    </w:rPr>
  </w:style>
  <w:style w:type="character" w:customStyle="1" w:styleId="WW8Num43z0">
    <w:name w:val="WW8Num43z0"/>
    <w:rsid w:val="004B16E7"/>
    <w:rPr>
      <w:rFonts w:cs="Arial"/>
      <w:color w:val="FF0000"/>
    </w:rPr>
  </w:style>
  <w:style w:type="character" w:customStyle="1" w:styleId="10">
    <w:name w:val="Προεπιλεγμένη γραμματοσειρά1"/>
    <w:rsid w:val="004B16E7"/>
  </w:style>
  <w:style w:type="character" w:customStyle="1" w:styleId="FontStyle14">
    <w:name w:val="Font Style14"/>
    <w:basedOn w:val="10"/>
    <w:rsid w:val="004B16E7"/>
    <w:rPr>
      <w:rFonts w:ascii="Times New Roman" w:hAnsi="Times New Roman" w:cs="Times New Roman"/>
      <w:sz w:val="20"/>
      <w:szCs w:val="20"/>
    </w:rPr>
  </w:style>
  <w:style w:type="character" w:customStyle="1" w:styleId="a3">
    <w:name w:val="Χαρακτήρες αρίθμησης"/>
    <w:rsid w:val="004B16E7"/>
  </w:style>
  <w:style w:type="character" w:customStyle="1" w:styleId="ListLabel3">
    <w:name w:val="ListLabel 3"/>
    <w:rsid w:val="004B16E7"/>
    <w:rPr>
      <w:rFonts w:cs="Courier New"/>
    </w:rPr>
  </w:style>
  <w:style w:type="character" w:customStyle="1" w:styleId="a4">
    <w:name w:val="Κουκίδες"/>
    <w:rsid w:val="004B16E7"/>
    <w:rPr>
      <w:rFonts w:ascii="OpenSymbol" w:eastAsia="OpenSymbol" w:hAnsi="OpenSymbol" w:cs="OpenSymbol"/>
    </w:rPr>
  </w:style>
  <w:style w:type="character" w:customStyle="1" w:styleId="a5">
    <w:name w:val="Σώμα κειμένου_"/>
    <w:rsid w:val="004B16E7"/>
    <w:rPr>
      <w:sz w:val="21"/>
    </w:rPr>
  </w:style>
  <w:style w:type="character" w:customStyle="1" w:styleId="Tahoma">
    <w:name w:val="Σώμα κειμένου + Tahoma"/>
    <w:rsid w:val="004B16E7"/>
    <w:rPr>
      <w:rFonts w:ascii="Tahoma" w:hAnsi="Tahoma" w:cs="Tahoma"/>
      <w:b/>
      <w:sz w:val="21"/>
      <w:u w:val="none"/>
    </w:rPr>
  </w:style>
  <w:style w:type="character" w:customStyle="1" w:styleId="a6">
    <w:name w:val="Κεφαλίδα ή υποσέλιδο"/>
    <w:rsid w:val="004B16E7"/>
    <w:rPr>
      <w:rFonts w:ascii="Times New Roman" w:hAnsi="Times New Roman" w:cs="Times New Roman"/>
      <w:sz w:val="23"/>
      <w:u w:val="none"/>
    </w:rPr>
  </w:style>
  <w:style w:type="character" w:customStyle="1" w:styleId="a7">
    <w:name w:val="Σύνδεσμος διαδικτύου"/>
    <w:rsid w:val="004B16E7"/>
    <w:rPr>
      <w:rFonts w:ascii="Tahoma" w:hAnsi="Tahoma" w:cs="Tahoma"/>
      <w:color w:val="0000FF"/>
      <w:sz w:val="15"/>
      <w:szCs w:val="15"/>
      <w:u w:val="single"/>
    </w:rPr>
  </w:style>
  <w:style w:type="character" w:customStyle="1" w:styleId="ListLabel4">
    <w:name w:val="ListLabel 4"/>
    <w:rsid w:val="004B16E7"/>
    <w:rPr>
      <w:b w:val="0"/>
      <w:bCs/>
      <w:i w:val="0"/>
      <w:iCs w:val="0"/>
      <w:caps w:val="0"/>
      <w:smallCaps w:val="0"/>
      <w:strike w:val="0"/>
      <w:dstrike w:val="0"/>
      <w:vanish w:val="0"/>
      <w:spacing w:val="0"/>
      <w:w w:val="100"/>
      <w:position w:val="0"/>
      <w:sz w:val="18"/>
      <w:szCs w:val="22"/>
      <w:u w:val="none"/>
      <w:vertAlign w:val="baseline"/>
    </w:rPr>
  </w:style>
  <w:style w:type="paragraph" w:customStyle="1" w:styleId="a8">
    <w:name w:val="Επικεφαλίδα"/>
    <w:basedOn w:val="a"/>
    <w:next w:val="a9"/>
    <w:rsid w:val="004B16E7"/>
    <w:pPr>
      <w:keepNext/>
      <w:spacing w:before="240"/>
    </w:pPr>
    <w:rPr>
      <w:rFonts w:ascii="Arial" w:eastAsia="SimSun" w:hAnsi="Arial" w:cs="Mangal"/>
      <w:sz w:val="28"/>
      <w:szCs w:val="28"/>
    </w:rPr>
  </w:style>
  <w:style w:type="paragraph" w:styleId="a9">
    <w:name w:val="Body Text"/>
    <w:basedOn w:val="a"/>
    <w:link w:val="Char"/>
    <w:rsid w:val="004B16E7"/>
    <w:pPr>
      <w:jc w:val="center"/>
    </w:pPr>
    <w:rPr>
      <w:b/>
      <w:bCs/>
    </w:rPr>
  </w:style>
  <w:style w:type="character" w:customStyle="1" w:styleId="Char">
    <w:name w:val="Σώμα κειμένου Char"/>
    <w:basedOn w:val="a0"/>
    <w:link w:val="a9"/>
    <w:rsid w:val="004B16E7"/>
    <w:rPr>
      <w:rFonts w:ascii="Segoe UI" w:eastAsia="Times New Roman" w:hAnsi="Segoe UI" w:cs="Times New Roman"/>
      <w:b/>
      <w:bCs/>
      <w:kern w:val="16"/>
      <w:sz w:val="18"/>
      <w:szCs w:val="24"/>
      <w:lang w:eastAsia="ar-SA"/>
    </w:rPr>
  </w:style>
  <w:style w:type="paragraph" w:customStyle="1" w:styleId="11">
    <w:name w:val="Λεζάντα1"/>
    <w:basedOn w:val="a"/>
    <w:rsid w:val="004B16E7"/>
    <w:pPr>
      <w:suppressLineNumbers/>
      <w:spacing w:before="120"/>
    </w:pPr>
    <w:rPr>
      <w:rFonts w:cs="Mangal"/>
      <w:i/>
      <w:iCs/>
      <w:sz w:val="24"/>
    </w:rPr>
  </w:style>
  <w:style w:type="paragraph" w:customStyle="1" w:styleId="aa">
    <w:name w:val="Ευρετήριο"/>
    <w:basedOn w:val="a"/>
    <w:rsid w:val="004B16E7"/>
    <w:pPr>
      <w:suppressLineNumbers/>
    </w:pPr>
    <w:rPr>
      <w:rFonts w:cs="Mangal"/>
    </w:rPr>
  </w:style>
  <w:style w:type="paragraph" w:customStyle="1" w:styleId="21">
    <w:name w:val="Σώμα κείμενου 21"/>
    <w:basedOn w:val="a"/>
    <w:rsid w:val="004B16E7"/>
    <w:pPr>
      <w:jc w:val="center"/>
    </w:pPr>
    <w:rPr>
      <w:rFonts w:ascii="Verdana" w:hAnsi="Verdana" w:cs="Verdana"/>
      <w:b/>
      <w:bCs/>
    </w:rPr>
  </w:style>
  <w:style w:type="paragraph" w:customStyle="1" w:styleId="31">
    <w:name w:val="Σώμα κείμενου 31"/>
    <w:basedOn w:val="a"/>
    <w:rsid w:val="004B16E7"/>
    <w:rPr>
      <w:rFonts w:ascii="Verdana" w:hAnsi="Verdana" w:cs="Verdana"/>
    </w:rPr>
  </w:style>
  <w:style w:type="paragraph" w:customStyle="1" w:styleId="Style7">
    <w:name w:val="Style7"/>
    <w:basedOn w:val="a"/>
    <w:rsid w:val="004B16E7"/>
    <w:pPr>
      <w:autoSpaceDE w:val="0"/>
    </w:pPr>
  </w:style>
  <w:style w:type="paragraph" w:customStyle="1" w:styleId="Style10">
    <w:name w:val="Style10"/>
    <w:basedOn w:val="a"/>
    <w:rsid w:val="004B16E7"/>
    <w:pPr>
      <w:autoSpaceDE w:val="0"/>
    </w:pPr>
  </w:style>
  <w:style w:type="paragraph" w:customStyle="1" w:styleId="210">
    <w:name w:val="Σώμα κείμενου με εσοχή 21"/>
    <w:basedOn w:val="a"/>
    <w:rsid w:val="004B16E7"/>
    <w:pPr>
      <w:ind w:firstLine="720"/>
    </w:pPr>
    <w:rPr>
      <w:rFonts w:ascii="Microsoft Sans Serif" w:hAnsi="Microsoft Sans Serif" w:cs="Microsoft Sans Serif"/>
    </w:rPr>
  </w:style>
  <w:style w:type="paragraph" w:customStyle="1" w:styleId="12">
    <w:name w:val="Παράγραφος λίστας1"/>
    <w:basedOn w:val="a"/>
    <w:rsid w:val="004B16E7"/>
    <w:pPr>
      <w:spacing w:after="200" w:line="276" w:lineRule="auto"/>
      <w:ind w:left="720"/>
    </w:pPr>
  </w:style>
  <w:style w:type="paragraph" w:customStyle="1" w:styleId="310">
    <w:name w:val="Σώμα κείμενου με εσοχή 31"/>
    <w:basedOn w:val="a"/>
    <w:rsid w:val="004B16E7"/>
    <w:pPr>
      <w:spacing w:line="276" w:lineRule="auto"/>
      <w:ind w:firstLine="284"/>
    </w:pPr>
    <w:rPr>
      <w:rFonts w:ascii="Comic Sans MS" w:hAnsi="Comic Sans MS" w:cs="Arial"/>
      <w:i/>
      <w:iCs/>
      <w:color w:val="FF0000"/>
    </w:rPr>
  </w:style>
  <w:style w:type="paragraph" w:customStyle="1" w:styleId="Normalgr">
    <w:name w:val="Normalgr"/>
    <w:rsid w:val="004B16E7"/>
    <w:pPr>
      <w:tabs>
        <w:tab w:val="left" w:pos="1021"/>
        <w:tab w:val="left" w:pos="1588"/>
      </w:tabs>
      <w:suppressAutoHyphens/>
    </w:pPr>
    <w:rPr>
      <w:rFonts w:ascii="Arial" w:eastAsia="Arial" w:hAnsi="Arial"/>
      <w:spacing w:val="15"/>
      <w:lang w:val="en-GB" w:eastAsia="ar-SA"/>
    </w:rPr>
  </w:style>
  <w:style w:type="paragraph" w:customStyle="1" w:styleId="ab">
    <w:name w:val="Περιεχόμενα πίνακα"/>
    <w:basedOn w:val="a"/>
    <w:rsid w:val="004B16E7"/>
    <w:pPr>
      <w:suppressLineNumbers/>
    </w:pPr>
  </w:style>
  <w:style w:type="paragraph" w:customStyle="1" w:styleId="ac">
    <w:name w:val="Επικεφαλίδα πίνακα"/>
    <w:basedOn w:val="ab"/>
    <w:rsid w:val="004B16E7"/>
    <w:pPr>
      <w:jc w:val="center"/>
    </w:pPr>
    <w:rPr>
      <w:b/>
      <w:bCs/>
    </w:rPr>
  </w:style>
  <w:style w:type="paragraph" w:customStyle="1" w:styleId="Web1">
    <w:name w:val="Κανονικό (Web)1"/>
    <w:basedOn w:val="a"/>
    <w:rsid w:val="004B16E7"/>
    <w:pPr>
      <w:spacing w:before="280" w:after="280"/>
    </w:pPr>
  </w:style>
  <w:style w:type="paragraph" w:customStyle="1" w:styleId="ad">
    <w:name w:val="κανονικό"/>
    <w:basedOn w:val="a"/>
    <w:rsid w:val="004B16E7"/>
    <w:pPr>
      <w:jc w:val="center"/>
    </w:pPr>
    <w:rPr>
      <w:rFonts w:cs="Segoe UI"/>
    </w:rPr>
  </w:style>
  <w:style w:type="paragraph" w:customStyle="1" w:styleId="ae">
    <w:name w:val="ΚΑΝΟΝΙΚΌ"/>
    <w:basedOn w:val="Web1"/>
    <w:rsid w:val="004B16E7"/>
    <w:pPr>
      <w:spacing w:before="0" w:after="60" w:line="320" w:lineRule="exact"/>
      <w:ind w:firstLine="170"/>
    </w:pPr>
    <w:rPr>
      <w:rFonts w:cs="Segoe UI"/>
      <w:color w:val="00000A"/>
    </w:rPr>
  </w:style>
  <w:style w:type="paragraph" w:styleId="af">
    <w:name w:val="List"/>
    <w:basedOn w:val="a9"/>
    <w:rsid w:val="004B16E7"/>
    <w:rPr>
      <w:rFonts w:cs="Mangal"/>
      <w:b w:val="0"/>
      <w:bCs w:val="0"/>
    </w:rPr>
  </w:style>
  <w:style w:type="paragraph" w:styleId="af0">
    <w:name w:val="Title"/>
    <w:basedOn w:val="a"/>
    <w:next w:val="af1"/>
    <w:link w:val="Char0"/>
    <w:qFormat/>
    <w:rsid w:val="004B16E7"/>
    <w:pPr>
      <w:jc w:val="center"/>
    </w:pPr>
    <w:rPr>
      <w:b/>
      <w:sz w:val="28"/>
      <w:u w:val="single"/>
      <w:lang w:val="en-US"/>
    </w:rPr>
  </w:style>
  <w:style w:type="paragraph" w:styleId="af1">
    <w:name w:val="Subtitle"/>
    <w:basedOn w:val="a"/>
    <w:next w:val="a9"/>
    <w:link w:val="Char1"/>
    <w:qFormat/>
    <w:rsid w:val="004B16E7"/>
    <w:pPr>
      <w:keepNext/>
      <w:spacing w:before="240"/>
      <w:jc w:val="center"/>
    </w:pPr>
    <w:rPr>
      <w:rFonts w:ascii="Arial" w:eastAsia="MS Mincho" w:hAnsi="Arial" w:cs="Tahoma"/>
      <w:i/>
      <w:iCs/>
      <w:sz w:val="28"/>
      <w:szCs w:val="28"/>
    </w:rPr>
  </w:style>
  <w:style w:type="character" w:customStyle="1" w:styleId="Char1">
    <w:name w:val="Υπότιτλος Char"/>
    <w:basedOn w:val="a0"/>
    <w:link w:val="af1"/>
    <w:rsid w:val="004B16E7"/>
    <w:rPr>
      <w:rFonts w:ascii="Arial" w:eastAsia="MS Mincho" w:hAnsi="Arial" w:cs="Tahoma"/>
      <w:i/>
      <w:iCs/>
      <w:kern w:val="16"/>
      <w:sz w:val="28"/>
      <w:szCs w:val="28"/>
      <w:lang w:eastAsia="ar-SA"/>
    </w:rPr>
  </w:style>
  <w:style w:type="character" w:customStyle="1" w:styleId="Char0">
    <w:name w:val="Τίτλος Char"/>
    <w:basedOn w:val="a0"/>
    <w:link w:val="af0"/>
    <w:rsid w:val="004B16E7"/>
    <w:rPr>
      <w:rFonts w:ascii="Times New Roman" w:eastAsia="Times New Roman" w:hAnsi="Times New Roman" w:cs="Times New Roman"/>
      <w:b/>
      <w:kern w:val="16"/>
      <w:sz w:val="28"/>
      <w:szCs w:val="24"/>
      <w:u w:val="single"/>
      <w:lang w:val="en-US" w:eastAsia="ar-SA"/>
    </w:rPr>
  </w:style>
  <w:style w:type="paragraph" w:styleId="af2">
    <w:name w:val="Body Text Indent"/>
    <w:basedOn w:val="a"/>
    <w:link w:val="Char2"/>
    <w:rsid w:val="004B16E7"/>
    <w:pPr>
      <w:spacing w:line="360" w:lineRule="auto"/>
      <w:ind w:right="-99" w:firstLine="720"/>
    </w:pPr>
    <w:rPr>
      <w:rFonts w:ascii="Verdana" w:hAnsi="Verdana" w:cs="Verdana"/>
    </w:rPr>
  </w:style>
  <w:style w:type="character" w:customStyle="1" w:styleId="Char2">
    <w:name w:val="Σώμα κείμενου με εσοχή Char"/>
    <w:basedOn w:val="a0"/>
    <w:link w:val="af2"/>
    <w:rsid w:val="004B16E7"/>
    <w:rPr>
      <w:rFonts w:ascii="Verdana" w:eastAsia="Times New Roman" w:hAnsi="Verdana" w:cs="Verdana"/>
      <w:kern w:val="16"/>
      <w:sz w:val="20"/>
      <w:szCs w:val="24"/>
      <w:lang w:eastAsia="ar-SA"/>
    </w:rPr>
  </w:style>
  <w:style w:type="character" w:styleId="-">
    <w:name w:val="Hyperlink"/>
    <w:basedOn w:val="10"/>
    <w:uiPriority w:val="99"/>
    <w:rsid w:val="004B16E7"/>
    <w:rPr>
      <w:rFonts w:ascii="Tahoma" w:hAnsi="Tahoma" w:cs="Tahoma"/>
      <w:color w:val="0000FF"/>
      <w:sz w:val="22"/>
      <w:szCs w:val="22"/>
      <w:u w:val="single"/>
    </w:rPr>
  </w:style>
  <w:style w:type="character" w:styleId="-0">
    <w:name w:val="FollowedHyperlink"/>
    <w:basedOn w:val="10"/>
    <w:uiPriority w:val="99"/>
    <w:rsid w:val="004B16E7"/>
    <w:rPr>
      <w:color w:val="800080"/>
      <w:u w:val="single"/>
    </w:rPr>
  </w:style>
  <w:style w:type="character" w:styleId="af3">
    <w:name w:val="Strong"/>
    <w:basedOn w:val="10"/>
    <w:qFormat/>
    <w:rsid w:val="004B16E7"/>
    <w:rPr>
      <w:b/>
      <w:bCs/>
    </w:rPr>
  </w:style>
  <w:style w:type="paragraph" w:styleId="Web">
    <w:name w:val="Normal (Web)"/>
    <w:basedOn w:val="a"/>
    <w:link w:val="WebChar"/>
    <w:rsid w:val="004B16E7"/>
    <w:pPr>
      <w:spacing w:before="280" w:after="280"/>
    </w:pPr>
  </w:style>
  <w:style w:type="character" w:customStyle="1" w:styleId="WebChar">
    <w:name w:val="Κανονικό (Web) Char"/>
    <w:link w:val="Web"/>
    <w:rsid w:val="00F37AF2"/>
    <w:rPr>
      <w:lang w:val="en-GB"/>
    </w:rPr>
  </w:style>
  <w:style w:type="paragraph" w:styleId="af4">
    <w:name w:val="header"/>
    <w:basedOn w:val="a"/>
    <w:link w:val="Char3"/>
    <w:uiPriority w:val="99"/>
    <w:unhideWhenUsed/>
    <w:rsid w:val="008273AE"/>
    <w:pPr>
      <w:tabs>
        <w:tab w:val="center" w:pos="4153"/>
        <w:tab w:val="right" w:pos="8306"/>
      </w:tabs>
    </w:pPr>
  </w:style>
  <w:style w:type="character" w:customStyle="1" w:styleId="Char3">
    <w:name w:val="Κεφαλίδα Char"/>
    <w:basedOn w:val="a0"/>
    <w:link w:val="af4"/>
    <w:uiPriority w:val="99"/>
    <w:rsid w:val="008273AE"/>
  </w:style>
  <w:style w:type="paragraph" w:styleId="af5">
    <w:name w:val="footer"/>
    <w:basedOn w:val="a"/>
    <w:link w:val="Char4"/>
    <w:unhideWhenUsed/>
    <w:rsid w:val="008273AE"/>
    <w:pPr>
      <w:tabs>
        <w:tab w:val="center" w:pos="4153"/>
        <w:tab w:val="right" w:pos="8306"/>
      </w:tabs>
    </w:pPr>
  </w:style>
  <w:style w:type="character" w:customStyle="1" w:styleId="Char4">
    <w:name w:val="Υποσέλιδο Char"/>
    <w:basedOn w:val="a0"/>
    <w:link w:val="af5"/>
    <w:rsid w:val="008273AE"/>
  </w:style>
  <w:style w:type="paragraph" w:styleId="af6">
    <w:name w:val="Balloon Text"/>
    <w:basedOn w:val="a"/>
    <w:link w:val="Char5"/>
    <w:unhideWhenUsed/>
    <w:rsid w:val="008273AE"/>
    <w:rPr>
      <w:rFonts w:ascii="Tahoma" w:hAnsi="Tahoma" w:cs="Tahoma"/>
      <w:sz w:val="16"/>
      <w:szCs w:val="16"/>
    </w:rPr>
  </w:style>
  <w:style w:type="character" w:customStyle="1" w:styleId="Char5">
    <w:name w:val="Κείμενο πλαισίου Char"/>
    <w:basedOn w:val="a0"/>
    <w:link w:val="af6"/>
    <w:rsid w:val="008273AE"/>
    <w:rPr>
      <w:rFonts w:ascii="Tahoma" w:hAnsi="Tahoma" w:cs="Tahoma"/>
      <w:sz w:val="16"/>
      <w:szCs w:val="16"/>
    </w:rPr>
  </w:style>
  <w:style w:type="character" w:customStyle="1" w:styleId="WW8Num7z4">
    <w:name w:val="WW8Num7z4"/>
    <w:rsid w:val="00F37AF2"/>
  </w:style>
  <w:style w:type="character" w:customStyle="1" w:styleId="WW8Num7z5">
    <w:name w:val="WW8Num7z5"/>
    <w:rsid w:val="00F37AF2"/>
  </w:style>
  <w:style w:type="character" w:customStyle="1" w:styleId="WW8Num7z6">
    <w:name w:val="WW8Num7z6"/>
    <w:rsid w:val="00F37AF2"/>
  </w:style>
  <w:style w:type="character" w:customStyle="1" w:styleId="WW8Num7z7">
    <w:name w:val="WW8Num7z7"/>
    <w:rsid w:val="00F37AF2"/>
  </w:style>
  <w:style w:type="character" w:customStyle="1" w:styleId="WW8Num7z8">
    <w:name w:val="WW8Num7z8"/>
    <w:rsid w:val="00F37AF2"/>
  </w:style>
  <w:style w:type="character" w:customStyle="1" w:styleId="WW8Num8z0">
    <w:name w:val="WW8Num8z0"/>
    <w:rsid w:val="00F37AF2"/>
    <w:rPr>
      <w:rFonts w:ascii="Symbol" w:hAnsi="Symbol" w:cs="OpenSymbol"/>
      <w:color w:val="5B9BD5"/>
    </w:rPr>
  </w:style>
  <w:style w:type="character" w:customStyle="1" w:styleId="WW8Num9z0">
    <w:name w:val="WW8Num9z0"/>
    <w:rsid w:val="00F37AF2"/>
    <w:rPr>
      <w:rFonts w:ascii="Angsana New" w:hAnsi="Angsana New" w:cs="Angsana New"/>
      <w:color w:val="000000"/>
      <w:kern w:val="1"/>
      <w:szCs w:val="22"/>
      <w:shd w:val="clear" w:color="auto" w:fill="FFFFFF"/>
      <w:lang w:val="el-GR"/>
    </w:rPr>
  </w:style>
  <w:style w:type="character" w:customStyle="1" w:styleId="WW8Num10z1">
    <w:name w:val="WW8Num10z1"/>
    <w:rsid w:val="00F37AF2"/>
  </w:style>
  <w:style w:type="character" w:customStyle="1" w:styleId="WW8Num10z2">
    <w:name w:val="WW8Num10z2"/>
    <w:rsid w:val="00F37AF2"/>
  </w:style>
  <w:style w:type="character" w:customStyle="1" w:styleId="WW8Num10z3">
    <w:name w:val="WW8Num10z3"/>
    <w:rsid w:val="00F37AF2"/>
  </w:style>
  <w:style w:type="character" w:customStyle="1" w:styleId="WW8Num10z4">
    <w:name w:val="WW8Num10z4"/>
    <w:rsid w:val="00F37AF2"/>
  </w:style>
  <w:style w:type="character" w:customStyle="1" w:styleId="WW8Num10z5">
    <w:name w:val="WW8Num10z5"/>
    <w:rsid w:val="00F37AF2"/>
  </w:style>
  <w:style w:type="character" w:customStyle="1" w:styleId="WW8Num10z6">
    <w:name w:val="WW8Num10z6"/>
    <w:rsid w:val="00F37AF2"/>
  </w:style>
  <w:style w:type="character" w:customStyle="1" w:styleId="WW8Num10z7">
    <w:name w:val="WW8Num10z7"/>
    <w:rsid w:val="00F37AF2"/>
  </w:style>
  <w:style w:type="character" w:customStyle="1" w:styleId="WW8Num10z8">
    <w:name w:val="WW8Num10z8"/>
    <w:rsid w:val="00F37AF2"/>
  </w:style>
  <w:style w:type="character" w:customStyle="1" w:styleId="WW8Num11z0">
    <w:name w:val="WW8Num11z0"/>
    <w:rsid w:val="00F37AF2"/>
    <w:rPr>
      <w:rFonts w:ascii="Symbol" w:hAnsi="Symbol" w:cs="Symbol" w:hint="default"/>
      <w:lang w:val="el-GR"/>
    </w:rPr>
  </w:style>
  <w:style w:type="character" w:customStyle="1" w:styleId="WW8Num11z1">
    <w:name w:val="WW8Num11z1"/>
    <w:rsid w:val="00F37AF2"/>
    <w:rPr>
      <w:rFonts w:ascii="Courier New" w:hAnsi="Courier New" w:cs="Courier New" w:hint="default"/>
    </w:rPr>
  </w:style>
  <w:style w:type="character" w:customStyle="1" w:styleId="WW8Num11z2">
    <w:name w:val="WW8Num11z2"/>
    <w:rsid w:val="00F37AF2"/>
    <w:rPr>
      <w:rFonts w:ascii="Wingdings" w:hAnsi="Wingdings" w:cs="Wingdings" w:hint="default"/>
    </w:rPr>
  </w:style>
  <w:style w:type="character" w:customStyle="1" w:styleId="WW-DefaultParagraphFont">
    <w:name w:val="WW-Default Paragraph Font"/>
    <w:rsid w:val="00F37AF2"/>
  </w:style>
  <w:style w:type="character" w:customStyle="1" w:styleId="WW8Num8z1">
    <w:name w:val="WW8Num8z1"/>
    <w:rsid w:val="00F37AF2"/>
    <w:rPr>
      <w:rFonts w:eastAsia="Calibri"/>
      <w:lang w:val="el-GR"/>
    </w:rPr>
  </w:style>
  <w:style w:type="character" w:customStyle="1" w:styleId="WW8Num8z2">
    <w:name w:val="WW8Num8z2"/>
    <w:rsid w:val="00F37AF2"/>
  </w:style>
  <w:style w:type="character" w:customStyle="1" w:styleId="WW8Num8z3">
    <w:name w:val="WW8Num8z3"/>
    <w:rsid w:val="00F37AF2"/>
  </w:style>
  <w:style w:type="character" w:customStyle="1" w:styleId="WW8Num8z4">
    <w:name w:val="WW8Num8z4"/>
    <w:rsid w:val="00F37AF2"/>
  </w:style>
  <w:style w:type="character" w:customStyle="1" w:styleId="WW8Num8z5">
    <w:name w:val="WW8Num8z5"/>
    <w:rsid w:val="00F37AF2"/>
  </w:style>
  <w:style w:type="character" w:customStyle="1" w:styleId="WW8Num8z6">
    <w:name w:val="WW8Num8z6"/>
    <w:rsid w:val="00F37AF2"/>
  </w:style>
  <w:style w:type="character" w:customStyle="1" w:styleId="WW8Num8z7">
    <w:name w:val="WW8Num8z7"/>
    <w:rsid w:val="00F37AF2"/>
  </w:style>
  <w:style w:type="character" w:customStyle="1" w:styleId="WW8Num8z8">
    <w:name w:val="WW8Num8z8"/>
    <w:rsid w:val="00F37AF2"/>
  </w:style>
  <w:style w:type="character" w:customStyle="1" w:styleId="WW8Num11z3">
    <w:name w:val="WW8Num11z3"/>
    <w:rsid w:val="00F37AF2"/>
  </w:style>
  <w:style w:type="character" w:customStyle="1" w:styleId="WW8Num11z4">
    <w:name w:val="WW8Num11z4"/>
    <w:rsid w:val="00F37AF2"/>
  </w:style>
  <w:style w:type="character" w:customStyle="1" w:styleId="WW8Num11z5">
    <w:name w:val="WW8Num11z5"/>
    <w:rsid w:val="00F37AF2"/>
  </w:style>
  <w:style w:type="character" w:customStyle="1" w:styleId="WW8Num11z6">
    <w:name w:val="WW8Num11z6"/>
    <w:rsid w:val="00F37AF2"/>
  </w:style>
  <w:style w:type="character" w:customStyle="1" w:styleId="WW8Num11z7">
    <w:name w:val="WW8Num11z7"/>
    <w:rsid w:val="00F37AF2"/>
  </w:style>
  <w:style w:type="character" w:customStyle="1" w:styleId="WW8Num11z8">
    <w:name w:val="WW8Num11z8"/>
    <w:rsid w:val="00F37AF2"/>
  </w:style>
  <w:style w:type="character" w:customStyle="1" w:styleId="WW-DefaultParagraphFont1">
    <w:name w:val="WW-Default Paragraph Font1"/>
    <w:rsid w:val="00F37AF2"/>
  </w:style>
  <w:style w:type="character" w:customStyle="1" w:styleId="40">
    <w:name w:val="Προεπιλεγμένη γραμματοσειρά4"/>
    <w:rsid w:val="00F37AF2"/>
  </w:style>
  <w:style w:type="character" w:customStyle="1" w:styleId="WW8Num2z1">
    <w:name w:val="WW8Num2z1"/>
    <w:rsid w:val="00F37AF2"/>
  </w:style>
  <w:style w:type="character" w:customStyle="1" w:styleId="WW8Num2z2">
    <w:name w:val="WW8Num2z2"/>
    <w:rsid w:val="00F37AF2"/>
  </w:style>
  <w:style w:type="character" w:customStyle="1" w:styleId="WW8Num2z3">
    <w:name w:val="WW8Num2z3"/>
    <w:rsid w:val="00F37AF2"/>
  </w:style>
  <w:style w:type="character" w:customStyle="1" w:styleId="WW8Num2z4">
    <w:name w:val="WW8Num2z4"/>
    <w:rsid w:val="00F37AF2"/>
    <w:rPr>
      <w:rFonts w:ascii="Arial" w:hAnsi="Arial" w:cs="Times New Roman"/>
      <w:b w:val="0"/>
      <w:i w:val="0"/>
      <w:sz w:val="20"/>
      <w:szCs w:val="20"/>
    </w:rPr>
  </w:style>
  <w:style w:type="character" w:customStyle="1" w:styleId="WW8Num2z5">
    <w:name w:val="WW8Num2z5"/>
    <w:rsid w:val="00F37AF2"/>
  </w:style>
  <w:style w:type="character" w:customStyle="1" w:styleId="WW8Num2z6">
    <w:name w:val="WW8Num2z6"/>
    <w:rsid w:val="00F37AF2"/>
  </w:style>
  <w:style w:type="character" w:customStyle="1" w:styleId="WW8Num2z7">
    <w:name w:val="WW8Num2z7"/>
    <w:rsid w:val="00F37AF2"/>
  </w:style>
  <w:style w:type="character" w:customStyle="1" w:styleId="WW8Num2z8">
    <w:name w:val="WW8Num2z8"/>
    <w:rsid w:val="00F37AF2"/>
  </w:style>
  <w:style w:type="character" w:customStyle="1" w:styleId="WW8Num9z1">
    <w:name w:val="WW8Num9z1"/>
    <w:rsid w:val="00F37AF2"/>
    <w:rPr>
      <w:rFonts w:eastAsia="Calibri"/>
      <w:lang w:val="el-GR"/>
    </w:rPr>
  </w:style>
  <w:style w:type="character" w:customStyle="1" w:styleId="WW8Num9z2">
    <w:name w:val="WW8Num9z2"/>
    <w:rsid w:val="00F37AF2"/>
  </w:style>
  <w:style w:type="character" w:customStyle="1" w:styleId="WW8Num9z3">
    <w:name w:val="WW8Num9z3"/>
    <w:rsid w:val="00F37AF2"/>
  </w:style>
  <w:style w:type="character" w:customStyle="1" w:styleId="WW8Num9z4">
    <w:name w:val="WW8Num9z4"/>
    <w:rsid w:val="00F37AF2"/>
  </w:style>
  <w:style w:type="character" w:customStyle="1" w:styleId="WW8Num9z5">
    <w:name w:val="WW8Num9z5"/>
    <w:rsid w:val="00F37AF2"/>
  </w:style>
  <w:style w:type="character" w:customStyle="1" w:styleId="WW8Num9z6">
    <w:name w:val="WW8Num9z6"/>
    <w:rsid w:val="00F37AF2"/>
  </w:style>
  <w:style w:type="character" w:customStyle="1" w:styleId="WW8Num9z7">
    <w:name w:val="WW8Num9z7"/>
    <w:rsid w:val="00F37AF2"/>
  </w:style>
  <w:style w:type="character" w:customStyle="1" w:styleId="WW8Num9z8">
    <w:name w:val="WW8Num9z8"/>
    <w:rsid w:val="00F37AF2"/>
  </w:style>
  <w:style w:type="character" w:customStyle="1" w:styleId="WW-DefaultParagraphFont11">
    <w:name w:val="WW-Default Paragraph Font11"/>
    <w:rsid w:val="00F37AF2"/>
  </w:style>
  <w:style w:type="character" w:customStyle="1" w:styleId="WW8Num12z0">
    <w:name w:val="WW8Num12z0"/>
    <w:rsid w:val="00F37AF2"/>
    <w:rPr>
      <w:rFonts w:ascii="Symbol" w:hAnsi="Symbol" w:cs="Symbol"/>
    </w:rPr>
  </w:style>
  <w:style w:type="character" w:customStyle="1" w:styleId="WW8Num12z1">
    <w:name w:val="WW8Num12z1"/>
    <w:rsid w:val="00F37AF2"/>
    <w:rPr>
      <w:rFonts w:ascii="Courier New" w:hAnsi="Courier New" w:cs="Courier New"/>
    </w:rPr>
  </w:style>
  <w:style w:type="character" w:customStyle="1" w:styleId="WW8Num12z2">
    <w:name w:val="WW8Num12z2"/>
    <w:rsid w:val="00F37AF2"/>
    <w:rPr>
      <w:rFonts w:ascii="Wingdings" w:hAnsi="Wingdings" w:cs="Wingdings"/>
    </w:rPr>
  </w:style>
  <w:style w:type="character" w:customStyle="1" w:styleId="WW-DefaultParagraphFont111">
    <w:name w:val="WW-Default Paragraph Font111"/>
    <w:rsid w:val="00F37AF2"/>
  </w:style>
  <w:style w:type="character" w:customStyle="1" w:styleId="WW-DefaultParagraphFont1111">
    <w:name w:val="WW-Default Paragraph Font1111"/>
    <w:rsid w:val="00F37AF2"/>
  </w:style>
  <w:style w:type="character" w:customStyle="1" w:styleId="WW-DefaultParagraphFont11111">
    <w:name w:val="WW-Default Paragraph Font11111"/>
    <w:rsid w:val="00F37AF2"/>
  </w:style>
  <w:style w:type="character" w:customStyle="1" w:styleId="30">
    <w:name w:val="Προεπιλεγμένη γραμματοσειρά3"/>
    <w:rsid w:val="00F37AF2"/>
  </w:style>
  <w:style w:type="character" w:customStyle="1" w:styleId="WW-DefaultParagraphFont111111">
    <w:name w:val="WW-Default Paragraph Font111111"/>
    <w:rsid w:val="00F37AF2"/>
  </w:style>
  <w:style w:type="character" w:customStyle="1" w:styleId="DefaultParagraphFont2">
    <w:name w:val="Default Paragraph Font2"/>
    <w:rsid w:val="00F37AF2"/>
  </w:style>
  <w:style w:type="character" w:customStyle="1" w:styleId="WW8Num12z3">
    <w:name w:val="WW8Num12z3"/>
    <w:rsid w:val="00F37AF2"/>
  </w:style>
  <w:style w:type="character" w:customStyle="1" w:styleId="WW8Num12z4">
    <w:name w:val="WW8Num12z4"/>
    <w:rsid w:val="00F37AF2"/>
  </w:style>
  <w:style w:type="character" w:customStyle="1" w:styleId="WW8Num12z5">
    <w:name w:val="WW8Num12z5"/>
    <w:rsid w:val="00F37AF2"/>
  </w:style>
  <w:style w:type="character" w:customStyle="1" w:styleId="WW8Num12z6">
    <w:name w:val="WW8Num12z6"/>
    <w:rsid w:val="00F37AF2"/>
  </w:style>
  <w:style w:type="character" w:customStyle="1" w:styleId="WW8Num12z7">
    <w:name w:val="WW8Num12z7"/>
    <w:rsid w:val="00F37AF2"/>
  </w:style>
  <w:style w:type="character" w:customStyle="1" w:styleId="WW8Num12z8">
    <w:name w:val="WW8Num12z8"/>
    <w:rsid w:val="00F37AF2"/>
  </w:style>
  <w:style w:type="character" w:customStyle="1" w:styleId="WW8Num13z0">
    <w:name w:val="WW8Num13z0"/>
    <w:rsid w:val="00F37AF2"/>
    <w:rPr>
      <w:rFonts w:ascii="Symbol" w:hAnsi="Symbol" w:cs="OpenSymbol"/>
    </w:rPr>
  </w:style>
  <w:style w:type="character" w:customStyle="1" w:styleId="WW-DefaultParagraphFont1111111">
    <w:name w:val="WW-Default Paragraph Font1111111"/>
    <w:rsid w:val="00F37AF2"/>
  </w:style>
  <w:style w:type="character" w:customStyle="1" w:styleId="WW8Num13z1">
    <w:name w:val="WW8Num13z1"/>
    <w:rsid w:val="00F37AF2"/>
    <w:rPr>
      <w:rFonts w:eastAsia="Calibri"/>
      <w:lang w:val="el-GR"/>
    </w:rPr>
  </w:style>
  <w:style w:type="character" w:customStyle="1" w:styleId="WW8Num13z2">
    <w:name w:val="WW8Num13z2"/>
    <w:rsid w:val="00F37AF2"/>
  </w:style>
  <w:style w:type="character" w:customStyle="1" w:styleId="WW8Num13z3">
    <w:name w:val="WW8Num13z3"/>
    <w:rsid w:val="00F37AF2"/>
  </w:style>
  <w:style w:type="character" w:customStyle="1" w:styleId="WW8Num13z4">
    <w:name w:val="WW8Num13z4"/>
    <w:rsid w:val="00F37AF2"/>
  </w:style>
  <w:style w:type="character" w:customStyle="1" w:styleId="WW8Num13z5">
    <w:name w:val="WW8Num13z5"/>
    <w:rsid w:val="00F37AF2"/>
  </w:style>
  <w:style w:type="character" w:customStyle="1" w:styleId="WW8Num13z6">
    <w:name w:val="WW8Num13z6"/>
    <w:rsid w:val="00F37AF2"/>
  </w:style>
  <w:style w:type="character" w:customStyle="1" w:styleId="WW8Num13z7">
    <w:name w:val="WW8Num13z7"/>
    <w:rsid w:val="00F37AF2"/>
  </w:style>
  <w:style w:type="character" w:customStyle="1" w:styleId="WW8Num13z8">
    <w:name w:val="WW8Num13z8"/>
    <w:rsid w:val="00F37AF2"/>
  </w:style>
  <w:style w:type="character" w:customStyle="1" w:styleId="WW8Num14z0">
    <w:name w:val="WW8Num14z0"/>
    <w:rsid w:val="00F37AF2"/>
    <w:rPr>
      <w:rFonts w:ascii="Symbol" w:hAnsi="Symbol" w:cs="OpenSymbol"/>
    </w:rPr>
  </w:style>
  <w:style w:type="character" w:customStyle="1" w:styleId="WW8Num14z1">
    <w:name w:val="WW8Num14z1"/>
    <w:rsid w:val="00F37AF2"/>
  </w:style>
  <w:style w:type="character" w:customStyle="1" w:styleId="WW8Num14z2">
    <w:name w:val="WW8Num14z2"/>
    <w:rsid w:val="00F37AF2"/>
  </w:style>
  <w:style w:type="character" w:customStyle="1" w:styleId="WW8Num14z3">
    <w:name w:val="WW8Num14z3"/>
    <w:rsid w:val="00F37AF2"/>
  </w:style>
  <w:style w:type="character" w:customStyle="1" w:styleId="WW8Num14z4">
    <w:name w:val="WW8Num14z4"/>
    <w:rsid w:val="00F37AF2"/>
  </w:style>
  <w:style w:type="character" w:customStyle="1" w:styleId="WW8Num14z5">
    <w:name w:val="WW8Num14z5"/>
    <w:rsid w:val="00F37AF2"/>
  </w:style>
  <w:style w:type="character" w:customStyle="1" w:styleId="WW8Num14z6">
    <w:name w:val="WW8Num14z6"/>
    <w:rsid w:val="00F37AF2"/>
  </w:style>
  <w:style w:type="character" w:customStyle="1" w:styleId="WW8Num14z7">
    <w:name w:val="WW8Num14z7"/>
    <w:rsid w:val="00F37AF2"/>
  </w:style>
  <w:style w:type="character" w:customStyle="1" w:styleId="WW8Num14z8">
    <w:name w:val="WW8Num14z8"/>
    <w:rsid w:val="00F37AF2"/>
  </w:style>
  <w:style w:type="character" w:customStyle="1" w:styleId="WW8Num15z2">
    <w:name w:val="WW8Num15z2"/>
    <w:rsid w:val="00F37AF2"/>
  </w:style>
  <w:style w:type="character" w:customStyle="1" w:styleId="WW8Num15z4">
    <w:name w:val="WW8Num15z4"/>
    <w:rsid w:val="00F37AF2"/>
  </w:style>
  <w:style w:type="character" w:customStyle="1" w:styleId="WW8Num15z5">
    <w:name w:val="WW8Num15z5"/>
    <w:rsid w:val="00F37AF2"/>
  </w:style>
  <w:style w:type="character" w:customStyle="1" w:styleId="WW8Num15z6">
    <w:name w:val="WW8Num15z6"/>
    <w:rsid w:val="00F37AF2"/>
  </w:style>
  <w:style w:type="character" w:customStyle="1" w:styleId="WW8Num15z7">
    <w:name w:val="WW8Num15z7"/>
    <w:rsid w:val="00F37AF2"/>
  </w:style>
  <w:style w:type="character" w:customStyle="1" w:styleId="WW8Num15z8">
    <w:name w:val="WW8Num15z8"/>
    <w:rsid w:val="00F37AF2"/>
  </w:style>
  <w:style w:type="character" w:customStyle="1" w:styleId="WW8Num16z1">
    <w:name w:val="WW8Num16z1"/>
    <w:rsid w:val="00F37AF2"/>
  </w:style>
  <w:style w:type="character" w:customStyle="1" w:styleId="WW8Num16z2">
    <w:name w:val="WW8Num16z2"/>
    <w:rsid w:val="00F37AF2"/>
  </w:style>
  <w:style w:type="character" w:customStyle="1" w:styleId="WW8Num16z3">
    <w:name w:val="WW8Num16z3"/>
    <w:rsid w:val="00F37AF2"/>
  </w:style>
  <w:style w:type="character" w:customStyle="1" w:styleId="WW8Num16z4">
    <w:name w:val="WW8Num16z4"/>
    <w:rsid w:val="00F37AF2"/>
  </w:style>
  <w:style w:type="character" w:customStyle="1" w:styleId="WW8Num16z5">
    <w:name w:val="WW8Num16z5"/>
    <w:rsid w:val="00F37AF2"/>
  </w:style>
  <w:style w:type="character" w:customStyle="1" w:styleId="WW8Num16z6">
    <w:name w:val="WW8Num16z6"/>
    <w:rsid w:val="00F37AF2"/>
  </w:style>
  <w:style w:type="character" w:customStyle="1" w:styleId="WW8Num16z7">
    <w:name w:val="WW8Num16z7"/>
    <w:rsid w:val="00F37AF2"/>
  </w:style>
  <w:style w:type="character" w:customStyle="1" w:styleId="WW8Num16z8">
    <w:name w:val="WW8Num16z8"/>
    <w:rsid w:val="00F37AF2"/>
  </w:style>
  <w:style w:type="character" w:customStyle="1" w:styleId="WW-DefaultParagraphFont11111111">
    <w:name w:val="WW-Default Paragraph Font11111111"/>
    <w:rsid w:val="00F37AF2"/>
  </w:style>
  <w:style w:type="character" w:customStyle="1" w:styleId="WW-DefaultParagraphFont111111111">
    <w:name w:val="WW-Default Paragraph Font111111111"/>
    <w:rsid w:val="00F37AF2"/>
  </w:style>
  <w:style w:type="character" w:customStyle="1" w:styleId="WW-DefaultParagraphFont1111111111">
    <w:name w:val="WW-Default Paragraph Font1111111111"/>
    <w:rsid w:val="00F37AF2"/>
  </w:style>
  <w:style w:type="character" w:customStyle="1" w:styleId="WW-DefaultParagraphFont11111111111">
    <w:name w:val="WW-Default Paragraph Font11111111111"/>
    <w:rsid w:val="00F37AF2"/>
  </w:style>
  <w:style w:type="character" w:customStyle="1" w:styleId="WW-DefaultParagraphFont111111111111">
    <w:name w:val="WW-Default Paragraph Font111111111111"/>
    <w:rsid w:val="00F37AF2"/>
  </w:style>
  <w:style w:type="character" w:customStyle="1" w:styleId="WW8Num17z0">
    <w:name w:val="WW8Num17z0"/>
    <w:rsid w:val="00F37AF2"/>
  </w:style>
  <w:style w:type="character" w:customStyle="1" w:styleId="WW8Num17z1">
    <w:name w:val="WW8Num17z1"/>
    <w:rsid w:val="00F37AF2"/>
  </w:style>
  <w:style w:type="character" w:customStyle="1" w:styleId="WW8Num17z2">
    <w:name w:val="WW8Num17z2"/>
    <w:rsid w:val="00F37AF2"/>
  </w:style>
  <w:style w:type="character" w:customStyle="1" w:styleId="WW8Num17z3">
    <w:name w:val="WW8Num17z3"/>
    <w:rsid w:val="00F37AF2"/>
  </w:style>
  <w:style w:type="character" w:customStyle="1" w:styleId="WW8Num17z4">
    <w:name w:val="WW8Num17z4"/>
    <w:rsid w:val="00F37AF2"/>
  </w:style>
  <w:style w:type="character" w:customStyle="1" w:styleId="WW8Num17z5">
    <w:name w:val="WW8Num17z5"/>
    <w:rsid w:val="00F37AF2"/>
  </w:style>
  <w:style w:type="character" w:customStyle="1" w:styleId="WW8Num17z6">
    <w:name w:val="WW8Num17z6"/>
    <w:rsid w:val="00F37AF2"/>
  </w:style>
  <w:style w:type="character" w:customStyle="1" w:styleId="WW8Num17z7">
    <w:name w:val="WW8Num17z7"/>
    <w:rsid w:val="00F37AF2"/>
  </w:style>
  <w:style w:type="character" w:customStyle="1" w:styleId="WW8Num17z8">
    <w:name w:val="WW8Num17z8"/>
    <w:rsid w:val="00F37AF2"/>
  </w:style>
  <w:style w:type="character" w:customStyle="1" w:styleId="WW8Num18z0">
    <w:name w:val="WW8Num18z0"/>
    <w:rsid w:val="00F37AF2"/>
  </w:style>
  <w:style w:type="character" w:customStyle="1" w:styleId="WW8Num18z1">
    <w:name w:val="WW8Num18z1"/>
    <w:rsid w:val="00F37AF2"/>
  </w:style>
  <w:style w:type="character" w:customStyle="1" w:styleId="WW8Num18z2">
    <w:name w:val="WW8Num18z2"/>
    <w:rsid w:val="00F37AF2"/>
  </w:style>
  <w:style w:type="character" w:customStyle="1" w:styleId="WW8Num18z3">
    <w:name w:val="WW8Num18z3"/>
    <w:rsid w:val="00F37AF2"/>
  </w:style>
  <w:style w:type="character" w:customStyle="1" w:styleId="WW8Num18z4">
    <w:name w:val="WW8Num18z4"/>
    <w:rsid w:val="00F37AF2"/>
  </w:style>
  <w:style w:type="character" w:customStyle="1" w:styleId="WW8Num18z5">
    <w:name w:val="WW8Num18z5"/>
    <w:rsid w:val="00F37AF2"/>
  </w:style>
  <w:style w:type="character" w:customStyle="1" w:styleId="WW8Num18z6">
    <w:name w:val="WW8Num18z6"/>
    <w:rsid w:val="00F37AF2"/>
  </w:style>
  <w:style w:type="character" w:customStyle="1" w:styleId="WW8Num18z7">
    <w:name w:val="WW8Num18z7"/>
    <w:rsid w:val="00F37AF2"/>
  </w:style>
  <w:style w:type="character" w:customStyle="1" w:styleId="WW8Num18z8">
    <w:name w:val="WW8Num18z8"/>
    <w:rsid w:val="00F37AF2"/>
  </w:style>
  <w:style w:type="character" w:customStyle="1" w:styleId="WW8Num3z4">
    <w:name w:val="WW8Num3z4"/>
    <w:rsid w:val="00F37AF2"/>
    <w:rPr>
      <w:rFonts w:ascii="Arial" w:hAnsi="Arial" w:cs="Times New Roman"/>
      <w:b w:val="0"/>
      <w:i w:val="0"/>
      <w:sz w:val="20"/>
      <w:szCs w:val="20"/>
    </w:rPr>
  </w:style>
  <w:style w:type="character" w:customStyle="1" w:styleId="WW8Num3z5">
    <w:name w:val="WW8Num3z5"/>
    <w:rsid w:val="00F37AF2"/>
  </w:style>
  <w:style w:type="character" w:customStyle="1" w:styleId="WW8Num3z6">
    <w:name w:val="WW8Num3z6"/>
    <w:rsid w:val="00F37AF2"/>
  </w:style>
  <w:style w:type="character" w:customStyle="1" w:styleId="WW8Num3z7">
    <w:name w:val="WW8Num3z7"/>
    <w:rsid w:val="00F37AF2"/>
  </w:style>
  <w:style w:type="character" w:customStyle="1" w:styleId="WW8Num3z8">
    <w:name w:val="WW8Num3z8"/>
    <w:rsid w:val="00F37AF2"/>
  </w:style>
  <w:style w:type="character" w:customStyle="1" w:styleId="WW-DefaultParagraphFont1111111111111">
    <w:name w:val="WW-Default Paragraph Font1111111111111"/>
    <w:rsid w:val="00F37AF2"/>
  </w:style>
  <w:style w:type="character" w:customStyle="1" w:styleId="WW-DefaultParagraphFont11111111111111">
    <w:name w:val="WW-Default Paragraph Font11111111111111"/>
    <w:rsid w:val="00F37AF2"/>
  </w:style>
  <w:style w:type="character" w:customStyle="1" w:styleId="WW-DefaultParagraphFont111111111111111">
    <w:name w:val="WW-Default Paragraph Font111111111111111"/>
    <w:rsid w:val="00F37AF2"/>
  </w:style>
  <w:style w:type="character" w:customStyle="1" w:styleId="WW-DefaultParagraphFont1111111111111111">
    <w:name w:val="WW-Default Paragraph Font1111111111111111"/>
    <w:rsid w:val="00F37AF2"/>
  </w:style>
  <w:style w:type="character" w:customStyle="1" w:styleId="22">
    <w:name w:val="Προεπιλεγμένη γραμματοσειρά2"/>
    <w:rsid w:val="00F37AF2"/>
  </w:style>
  <w:style w:type="character" w:customStyle="1" w:styleId="WW8Num19z0">
    <w:name w:val="WW8Num19z0"/>
    <w:rsid w:val="00F37AF2"/>
    <w:rPr>
      <w:rFonts w:ascii="Calibri" w:hAnsi="Calibri" w:cs="Calibri"/>
    </w:rPr>
  </w:style>
  <w:style w:type="character" w:customStyle="1" w:styleId="WW8Num19z1">
    <w:name w:val="WW8Num19z1"/>
    <w:rsid w:val="00F37AF2"/>
  </w:style>
  <w:style w:type="character" w:customStyle="1" w:styleId="WW-DefaultParagraphFont11111111111111111">
    <w:name w:val="WW-Default Paragraph Font11111111111111111"/>
    <w:rsid w:val="00F37AF2"/>
  </w:style>
  <w:style w:type="character" w:customStyle="1" w:styleId="WW8Num19z2">
    <w:name w:val="WW8Num19z2"/>
    <w:rsid w:val="00F37AF2"/>
  </w:style>
  <w:style w:type="character" w:customStyle="1" w:styleId="WW8Num19z3">
    <w:name w:val="WW8Num19z3"/>
    <w:rsid w:val="00F37AF2"/>
  </w:style>
  <w:style w:type="character" w:customStyle="1" w:styleId="WW8Num19z4">
    <w:name w:val="WW8Num19z4"/>
    <w:rsid w:val="00F37AF2"/>
  </w:style>
  <w:style w:type="character" w:customStyle="1" w:styleId="WW8Num19z5">
    <w:name w:val="WW8Num19z5"/>
    <w:rsid w:val="00F37AF2"/>
  </w:style>
  <w:style w:type="character" w:customStyle="1" w:styleId="WW8Num19z6">
    <w:name w:val="WW8Num19z6"/>
    <w:rsid w:val="00F37AF2"/>
  </w:style>
  <w:style w:type="character" w:customStyle="1" w:styleId="WW8Num19z7">
    <w:name w:val="WW8Num19z7"/>
    <w:rsid w:val="00F37AF2"/>
  </w:style>
  <w:style w:type="character" w:customStyle="1" w:styleId="WW8Num19z8">
    <w:name w:val="WW8Num19z8"/>
    <w:rsid w:val="00F37AF2"/>
  </w:style>
  <w:style w:type="character" w:customStyle="1" w:styleId="WW8Num20z4">
    <w:name w:val="WW8Num20z4"/>
    <w:rsid w:val="00F37AF2"/>
  </w:style>
  <w:style w:type="character" w:customStyle="1" w:styleId="WW8Num20z5">
    <w:name w:val="WW8Num20z5"/>
    <w:rsid w:val="00F37AF2"/>
  </w:style>
  <w:style w:type="character" w:customStyle="1" w:styleId="WW8Num20z6">
    <w:name w:val="WW8Num20z6"/>
    <w:rsid w:val="00F37AF2"/>
  </w:style>
  <w:style w:type="character" w:customStyle="1" w:styleId="WW8Num20z7">
    <w:name w:val="WW8Num20z7"/>
    <w:rsid w:val="00F37AF2"/>
  </w:style>
  <w:style w:type="character" w:customStyle="1" w:styleId="WW8Num20z8">
    <w:name w:val="WW8Num20z8"/>
    <w:rsid w:val="00F37AF2"/>
  </w:style>
  <w:style w:type="character" w:customStyle="1" w:styleId="WW-DefaultParagraphFont111111111111111111">
    <w:name w:val="WW-Default Paragraph Font111111111111111111"/>
    <w:rsid w:val="00F37AF2"/>
  </w:style>
  <w:style w:type="character" w:customStyle="1" w:styleId="WW-DefaultParagraphFont1111111111111111111">
    <w:name w:val="WW-Default Paragraph Font1111111111111111111"/>
    <w:rsid w:val="00F37AF2"/>
  </w:style>
  <w:style w:type="character" w:customStyle="1" w:styleId="WW8Num21z3">
    <w:name w:val="WW8Num21z3"/>
    <w:rsid w:val="00F37AF2"/>
    <w:rPr>
      <w:rFonts w:ascii="Symbol" w:hAnsi="Symbol" w:cs="Symbol"/>
    </w:rPr>
  </w:style>
  <w:style w:type="character" w:customStyle="1" w:styleId="WW8Num22z0">
    <w:name w:val="WW8Num22z0"/>
    <w:rsid w:val="00F37AF2"/>
    <w:rPr>
      <w:rFonts w:ascii="Symbol" w:hAnsi="Symbol" w:cs="Symbol"/>
    </w:rPr>
  </w:style>
  <w:style w:type="character" w:customStyle="1" w:styleId="WW8Num22z1">
    <w:name w:val="WW8Num22z1"/>
    <w:rsid w:val="00F37AF2"/>
    <w:rPr>
      <w:rFonts w:ascii="Courier New" w:hAnsi="Courier New" w:cs="Courier New"/>
    </w:rPr>
  </w:style>
  <w:style w:type="character" w:customStyle="1" w:styleId="WW8Num22z2">
    <w:name w:val="WW8Num22z2"/>
    <w:rsid w:val="00F37AF2"/>
    <w:rPr>
      <w:rFonts w:ascii="Wingdings" w:hAnsi="Wingdings" w:cs="Wingdings"/>
    </w:rPr>
  </w:style>
  <w:style w:type="character" w:customStyle="1" w:styleId="WW8Num23z0">
    <w:name w:val="WW8Num23z0"/>
    <w:rsid w:val="00F37AF2"/>
    <w:rPr>
      <w:rFonts w:ascii="Calibri" w:eastAsia="Times New Roman" w:hAnsi="Calibri" w:cs="Calibri"/>
    </w:rPr>
  </w:style>
  <w:style w:type="character" w:customStyle="1" w:styleId="WW8Num23z1">
    <w:name w:val="WW8Num23z1"/>
    <w:rsid w:val="00F37AF2"/>
    <w:rPr>
      <w:rFonts w:ascii="Courier New" w:hAnsi="Courier New" w:cs="Courier New"/>
    </w:rPr>
  </w:style>
  <w:style w:type="character" w:customStyle="1" w:styleId="WW8Num23z2">
    <w:name w:val="WW8Num23z2"/>
    <w:rsid w:val="00F37AF2"/>
    <w:rPr>
      <w:rFonts w:ascii="Wingdings" w:hAnsi="Wingdings" w:cs="Wingdings"/>
    </w:rPr>
  </w:style>
  <w:style w:type="character" w:customStyle="1" w:styleId="WW8Num23z3">
    <w:name w:val="WW8Num23z3"/>
    <w:rsid w:val="00F37AF2"/>
    <w:rPr>
      <w:rFonts w:ascii="Symbol" w:hAnsi="Symbol" w:cs="Symbol"/>
    </w:rPr>
  </w:style>
  <w:style w:type="character" w:customStyle="1" w:styleId="WW8Num24z0">
    <w:name w:val="WW8Num24z0"/>
    <w:rsid w:val="00F37AF2"/>
    <w:rPr>
      <w:rFonts w:ascii="Symbol" w:hAnsi="Symbol" w:cs="Symbol"/>
      <w:strike/>
      <w:color w:val="0070C0"/>
      <w:position w:val="0"/>
      <w:sz w:val="24"/>
      <w:vertAlign w:val="baseline"/>
      <w:lang w:val="el-GR"/>
    </w:rPr>
  </w:style>
  <w:style w:type="character" w:customStyle="1" w:styleId="WW8Num24z1">
    <w:name w:val="WW8Num24z1"/>
    <w:rsid w:val="00F37AF2"/>
    <w:rPr>
      <w:rFonts w:ascii="Courier New" w:hAnsi="Courier New" w:cs="Courier New"/>
    </w:rPr>
  </w:style>
  <w:style w:type="character" w:customStyle="1" w:styleId="WW8Num24z2">
    <w:name w:val="WW8Num24z2"/>
    <w:rsid w:val="00F37AF2"/>
    <w:rPr>
      <w:rFonts w:ascii="Wingdings" w:hAnsi="Wingdings" w:cs="Wingdings"/>
    </w:rPr>
  </w:style>
  <w:style w:type="character" w:customStyle="1" w:styleId="WW8Num26z0">
    <w:name w:val="WW8Num26z0"/>
    <w:rsid w:val="00F37AF2"/>
    <w:rPr>
      <w:rFonts w:ascii="Symbol" w:hAnsi="Symbol" w:cs="Symbol"/>
    </w:rPr>
  </w:style>
  <w:style w:type="character" w:customStyle="1" w:styleId="WW8Num26z1">
    <w:name w:val="WW8Num26z1"/>
    <w:rsid w:val="00F37AF2"/>
    <w:rPr>
      <w:rFonts w:ascii="Courier New" w:hAnsi="Courier New" w:cs="Courier New"/>
    </w:rPr>
  </w:style>
  <w:style w:type="character" w:customStyle="1" w:styleId="WW8Num26z2">
    <w:name w:val="WW8Num26z2"/>
    <w:rsid w:val="00F37AF2"/>
    <w:rPr>
      <w:rFonts w:ascii="Wingdings" w:hAnsi="Wingdings" w:cs="Wingdings"/>
    </w:rPr>
  </w:style>
  <w:style w:type="character" w:customStyle="1" w:styleId="WW8Num27z3">
    <w:name w:val="WW8Num27z3"/>
    <w:rsid w:val="00F37AF2"/>
    <w:rPr>
      <w:rFonts w:ascii="Symbol" w:hAnsi="Symbol" w:cs="Symbol"/>
    </w:rPr>
  </w:style>
  <w:style w:type="character" w:customStyle="1" w:styleId="WW8Num28z0">
    <w:name w:val="WW8Num28z0"/>
    <w:rsid w:val="00F37AF2"/>
    <w:rPr>
      <w:rFonts w:ascii="Symbol" w:hAnsi="Symbol" w:cs="Symbol"/>
    </w:rPr>
  </w:style>
  <w:style w:type="character" w:customStyle="1" w:styleId="WW8Num28z1">
    <w:name w:val="WW8Num28z1"/>
    <w:rsid w:val="00F37AF2"/>
    <w:rPr>
      <w:rFonts w:ascii="Courier New" w:hAnsi="Courier New" w:cs="Courier New"/>
    </w:rPr>
  </w:style>
  <w:style w:type="character" w:customStyle="1" w:styleId="WW8Num28z2">
    <w:name w:val="WW8Num28z2"/>
    <w:rsid w:val="00F37AF2"/>
    <w:rPr>
      <w:rFonts w:ascii="Wingdings" w:hAnsi="Wingdings" w:cs="Wingdings"/>
    </w:rPr>
  </w:style>
  <w:style w:type="character" w:customStyle="1" w:styleId="WW8Num29z3">
    <w:name w:val="WW8Num29z3"/>
    <w:rsid w:val="00F37AF2"/>
    <w:rPr>
      <w:rFonts w:ascii="Symbol" w:hAnsi="Symbol" w:cs="Symbol"/>
    </w:rPr>
  </w:style>
  <w:style w:type="character" w:customStyle="1" w:styleId="WW8Num30z0">
    <w:name w:val="WW8Num30z0"/>
    <w:rsid w:val="00F37AF2"/>
    <w:rPr>
      <w:rFonts w:ascii="Symbol" w:hAnsi="Symbol" w:cs="Symbol"/>
      <w:shd w:val="clear" w:color="auto" w:fill="FFFF00"/>
    </w:rPr>
  </w:style>
  <w:style w:type="character" w:customStyle="1" w:styleId="WW8Num30z1">
    <w:name w:val="WW8Num30z1"/>
    <w:rsid w:val="00F37AF2"/>
    <w:rPr>
      <w:rFonts w:ascii="Courier New" w:hAnsi="Courier New" w:cs="Courier New"/>
    </w:rPr>
  </w:style>
  <w:style w:type="character" w:customStyle="1" w:styleId="WW8Num30z2">
    <w:name w:val="WW8Num30z2"/>
    <w:rsid w:val="00F37AF2"/>
    <w:rPr>
      <w:rFonts w:ascii="Wingdings" w:hAnsi="Wingdings" w:cs="Wingdings"/>
    </w:rPr>
  </w:style>
  <w:style w:type="character" w:customStyle="1" w:styleId="WW8Num31z0">
    <w:name w:val="WW8Num31z0"/>
    <w:rsid w:val="00F37AF2"/>
    <w:rPr>
      <w:rFonts w:cs="Times New Roman"/>
    </w:rPr>
  </w:style>
  <w:style w:type="character" w:customStyle="1" w:styleId="WW8Num32z0">
    <w:name w:val="WW8Num32z0"/>
    <w:rsid w:val="00F37AF2"/>
  </w:style>
  <w:style w:type="character" w:customStyle="1" w:styleId="WW8Num32z1">
    <w:name w:val="WW8Num32z1"/>
    <w:rsid w:val="00F37AF2"/>
  </w:style>
  <w:style w:type="character" w:customStyle="1" w:styleId="WW8Num32z2">
    <w:name w:val="WW8Num32z2"/>
    <w:rsid w:val="00F37AF2"/>
  </w:style>
  <w:style w:type="character" w:customStyle="1" w:styleId="WW8Num32z3">
    <w:name w:val="WW8Num32z3"/>
    <w:rsid w:val="00F37AF2"/>
  </w:style>
  <w:style w:type="character" w:customStyle="1" w:styleId="WW8Num32z4">
    <w:name w:val="WW8Num32z4"/>
    <w:rsid w:val="00F37AF2"/>
  </w:style>
  <w:style w:type="character" w:customStyle="1" w:styleId="WW8Num32z5">
    <w:name w:val="WW8Num32z5"/>
    <w:rsid w:val="00F37AF2"/>
  </w:style>
  <w:style w:type="character" w:customStyle="1" w:styleId="WW8Num32z6">
    <w:name w:val="WW8Num32z6"/>
    <w:rsid w:val="00F37AF2"/>
  </w:style>
  <w:style w:type="character" w:customStyle="1" w:styleId="WW8Num32z7">
    <w:name w:val="WW8Num32z7"/>
    <w:rsid w:val="00F37AF2"/>
  </w:style>
  <w:style w:type="character" w:customStyle="1" w:styleId="WW8Num32z8">
    <w:name w:val="WW8Num32z8"/>
    <w:rsid w:val="00F37AF2"/>
  </w:style>
  <w:style w:type="character" w:customStyle="1" w:styleId="WW8Num33z0">
    <w:name w:val="WW8Num33z0"/>
    <w:rsid w:val="00F37AF2"/>
    <w:rPr>
      <w:rFonts w:ascii="Symbol" w:eastAsia="Calibri" w:hAnsi="Symbol" w:cs="Symbol"/>
    </w:rPr>
  </w:style>
  <w:style w:type="character" w:customStyle="1" w:styleId="WW8Num33z1">
    <w:name w:val="WW8Num33z1"/>
    <w:rsid w:val="00F37AF2"/>
    <w:rPr>
      <w:rFonts w:ascii="Courier New" w:hAnsi="Courier New" w:cs="Courier New"/>
    </w:rPr>
  </w:style>
  <w:style w:type="character" w:customStyle="1" w:styleId="WW8Num33z2">
    <w:name w:val="WW8Num33z2"/>
    <w:rsid w:val="00F37AF2"/>
    <w:rPr>
      <w:rFonts w:ascii="Wingdings" w:hAnsi="Wingdings" w:cs="Wingdings"/>
    </w:rPr>
  </w:style>
  <w:style w:type="character" w:customStyle="1" w:styleId="WW8Num35z1">
    <w:name w:val="WW8Num35z1"/>
    <w:rsid w:val="00F37AF2"/>
    <w:rPr>
      <w:rFonts w:ascii="Courier New" w:hAnsi="Courier New" w:cs="Courier New"/>
    </w:rPr>
  </w:style>
  <w:style w:type="character" w:customStyle="1" w:styleId="WW8Num35z2">
    <w:name w:val="WW8Num35z2"/>
    <w:rsid w:val="00F37AF2"/>
    <w:rPr>
      <w:rFonts w:ascii="Wingdings" w:hAnsi="Wingdings" w:cs="Wingdings"/>
    </w:rPr>
  </w:style>
  <w:style w:type="character" w:customStyle="1" w:styleId="WW8Num35z3">
    <w:name w:val="WW8Num35z3"/>
    <w:rsid w:val="00F37AF2"/>
    <w:rPr>
      <w:rFonts w:ascii="Symbol" w:hAnsi="Symbol" w:cs="Symbol"/>
    </w:rPr>
  </w:style>
  <w:style w:type="character" w:customStyle="1" w:styleId="WW8Num36z1">
    <w:name w:val="WW8Num36z1"/>
    <w:rsid w:val="00F37AF2"/>
  </w:style>
  <w:style w:type="character" w:customStyle="1" w:styleId="WW8Num36z2">
    <w:name w:val="WW8Num36z2"/>
    <w:rsid w:val="00F37AF2"/>
  </w:style>
  <w:style w:type="character" w:customStyle="1" w:styleId="WW8Num36z3">
    <w:name w:val="WW8Num36z3"/>
    <w:rsid w:val="00F37AF2"/>
  </w:style>
  <w:style w:type="character" w:customStyle="1" w:styleId="WW8Num36z4">
    <w:name w:val="WW8Num36z4"/>
    <w:rsid w:val="00F37AF2"/>
  </w:style>
  <w:style w:type="character" w:customStyle="1" w:styleId="WW8Num36z5">
    <w:name w:val="WW8Num36z5"/>
    <w:rsid w:val="00F37AF2"/>
  </w:style>
  <w:style w:type="character" w:customStyle="1" w:styleId="WW8Num36z6">
    <w:name w:val="WW8Num36z6"/>
    <w:rsid w:val="00F37AF2"/>
  </w:style>
  <w:style w:type="character" w:customStyle="1" w:styleId="WW8Num36z7">
    <w:name w:val="WW8Num36z7"/>
    <w:rsid w:val="00F37AF2"/>
  </w:style>
  <w:style w:type="character" w:customStyle="1" w:styleId="WW8Num36z8">
    <w:name w:val="WW8Num36z8"/>
    <w:rsid w:val="00F37AF2"/>
  </w:style>
  <w:style w:type="character" w:customStyle="1" w:styleId="WW8Num37z1">
    <w:name w:val="WW8Num37z1"/>
    <w:rsid w:val="00F37AF2"/>
    <w:rPr>
      <w:rFonts w:ascii="Courier New" w:hAnsi="Courier New" w:cs="Courier New"/>
    </w:rPr>
  </w:style>
  <w:style w:type="character" w:customStyle="1" w:styleId="WW8Num37z2">
    <w:name w:val="WW8Num37z2"/>
    <w:rsid w:val="00F37AF2"/>
    <w:rPr>
      <w:rFonts w:ascii="Wingdings" w:hAnsi="Wingdings" w:cs="Wingdings"/>
    </w:rPr>
  </w:style>
  <w:style w:type="character" w:customStyle="1" w:styleId="WW8Num37z3">
    <w:name w:val="WW8Num37z3"/>
    <w:rsid w:val="00F37AF2"/>
    <w:rPr>
      <w:rFonts w:ascii="Symbol" w:hAnsi="Symbol" w:cs="Symbol"/>
    </w:rPr>
  </w:style>
  <w:style w:type="character" w:customStyle="1" w:styleId="WW8Num38z0">
    <w:name w:val="WW8Num38z0"/>
    <w:rsid w:val="00F37AF2"/>
  </w:style>
  <w:style w:type="character" w:customStyle="1" w:styleId="WW8Num38z1">
    <w:name w:val="WW8Num38z1"/>
    <w:rsid w:val="00F37AF2"/>
  </w:style>
  <w:style w:type="character" w:customStyle="1" w:styleId="WW8Num38z2">
    <w:name w:val="WW8Num38z2"/>
    <w:rsid w:val="00F37AF2"/>
  </w:style>
  <w:style w:type="character" w:customStyle="1" w:styleId="WW8Num38z3">
    <w:name w:val="WW8Num38z3"/>
    <w:rsid w:val="00F37AF2"/>
  </w:style>
  <w:style w:type="character" w:customStyle="1" w:styleId="WW8Num38z4">
    <w:name w:val="WW8Num38z4"/>
    <w:rsid w:val="00F37AF2"/>
  </w:style>
  <w:style w:type="character" w:customStyle="1" w:styleId="WW8Num38z5">
    <w:name w:val="WW8Num38z5"/>
    <w:rsid w:val="00F37AF2"/>
  </w:style>
  <w:style w:type="character" w:customStyle="1" w:styleId="WW8Num38z6">
    <w:name w:val="WW8Num38z6"/>
    <w:rsid w:val="00F37AF2"/>
  </w:style>
  <w:style w:type="character" w:customStyle="1" w:styleId="WW8Num38z7">
    <w:name w:val="WW8Num38z7"/>
    <w:rsid w:val="00F37AF2"/>
  </w:style>
  <w:style w:type="character" w:customStyle="1" w:styleId="WW8Num38z8">
    <w:name w:val="WW8Num38z8"/>
    <w:rsid w:val="00F37AF2"/>
  </w:style>
  <w:style w:type="character" w:customStyle="1" w:styleId="WW-DefaultParagraphFont11111111111111111111">
    <w:name w:val="WW-Default Paragraph Font11111111111111111111"/>
    <w:rsid w:val="00F37AF2"/>
  </w:style>
  <w:style w:type="character" w:customStyle="1" w:styleId="WW8Num29z4">
    <w:name w:val="WW8Num29z4"/>
    <w:rsid w:val="00F37AF2"/>
  </w:style>
  <w:style w:type="character" w:customStyle="1" w:styleId="WW8Num29z5">
    <w:name w:val="WW8Num29z5"/>
    <w:rsid w:val="00F37AF2"/>
  </w:style>
  <w:style w:type="character" w:customStyle="1" w:styleId="WW8Num29z6">
    <w:name w:val="WW8Num29z6"/>
    <w:rsid w:val="00F37AF2"/>
  </w:style>
  <w:style w:type="character" w:customStyle="1" w:styleId="WW8Num29z7">
    <w:name w:val="WW8Num29z7"/>
    <w:rsid w:val="00F37AF2"/>
  </w:style>
  <w:style w:type="character" w:customStyle="1" w:styleId="WW8Num29z8">
    <w:name w:val="WW8Num29z8"/>
    <w:rsid w:val="00F37AF2"/>
  </w:style>
  <w:style w:type="character" w:customStyle="1" w:styleId="WW8Num30z3">
    <w:name w:val="WW8Num30z3"/>
    <w:rsid w:val="00F37AF2"/>
    <w:rPr>
      <w:rFonts w:ascii="Symbol" w:hAnsi="Symbol" w:cs="Symbol"/>
    </w:rPr>
  </w:style>
  <w:style w:type="character" w:customStyle="1" w:styleId="WW8Num31z1">
    <w:name w:val="WW8Num31z1"/>
    <w:rsid w:val="00F37AF2"/>
  </w:style>
  <w:style w:type="character" w:customStyle="1" w:styleId="WW8Num31z2">
    <w:name w:val="WW8Num31z2"/>
    <w:rsid w:val="00F37AF2"/>
  </w:style>
  <w:style w:type="character" w:customStyle="1" w:styleId="WW8Num31z3">
    <w:name w:val="WW8Num31z3"/>
    <w:rsid w:val="00F37AF2"/>
  </w:style>
  <w:style w:type="character" w:customStyle="1" w:styleId="WW8Num31z4">
    <w:name w:val="WW8Num31z4"/>
    <w:rsid w:val="00F37AF2"/>
  </w:style>
  <w:style w:type="character" w:customStyle="1" w:styleId="WW8Num31z5">
    <w:name w:val="WW8Num31z5"/>
    <w:rsid w:val="00F37AF2"/>
  </w:style>
  <w:style w:type="character" w:customStyle="1" w:styleId="WW8Num31z6">
    <w:name w:val="WW8Num31z6"/>
    <w:rsid w:val="00F37AF2"/>
  </w:style>
  <w:style w:type="character" w:customStyle="1" w:styleId="WW8Num31z7">
    <w:name w:val="WW8Num31z7"/>
    <w:rsid w:val="00F37AF2"/>
  </w:style>
  <w:style w:type="character" w:customStyle="1" w:styleId="WW8Num31z8">
    <w:name w:val="WW8Num31z8"/>
    <w:rsid w:val="00F37AF2"/>
  </w:style>
  <w:style w:type="character" w:customStyle="1" w:styleId="WW8Num39z1">
    <w:name w:val="WW8Num39z1"/>
    <w:rsid w:val="00F37AF2"/>
    <w:rPr>
      <w:rFonts w:ascii="Courier New" w:hAnsi="Courier New" w:cs="Courier New"/>
    </w:rPr>
  </w:style>
  <w:style w:type="character" w:customStyle="1" w:styleId="WW8Num39z2">
    <w:name w:val="WW8Num39z2"/>
    <w:rsid w:val="00F37AF2"/>
    <w:rPr>
      <w:rFonts w:ascii="Wingdings" w:hAnsi="Wingdings" w:cs="Wingdings"/>
    </w:rPr>
  </w:style>
  <w:style w:type="character" w:customStyle="1" w:styleId="WW8Num39z3">
    <w:name w:val="WW8Num39z3"/>
    <w:rsid w:val="00F37AF2"/>
    <w:rPr>
      <w:rFonts w:ascii="Symbol" w:hAnsi="Symbol" w:cs="Symbol"/>
    </w:rPr>
  </w:style>
  <w:style w:type="character" w:customStyle="1" w:styleId="WW8Num41z0">
    <w:name w:val="WW8Num41z0"/>
    <w:rsid w:val="00F37AF2"/>
    <w:rPr>
      <w:rFonts w:ascii="Arial" w:hAnsi="Arial" w:cs="Times New Roman"/>
      <w:b/>
      <w:i w:val="0"/>
      <w:sz w:val="20"/>
      <w:szCs w:val="20"/>
    </w:rPr>
  </w:style>
  <w:style w:type="character" w:customStyle="1" w:styleId="WW8Num41z1">
    <w:name w:val="WW8Num41z1"/>
    <w:rsid w:val="00F37AF2"/>
    <w:rPr>
      <w:rFonts w:cs="Times New Roman"/>
    </w:rPr>
  </w:style>
  <w:style w:type="character" w:customStyle="1" w:styleId="WW8Num41z2">
    <w:name w:val="WW8Num41z2"/>
    <w:rsid w:val="00F37AF2"/>
    <w:rPr>
      <w:rFonts w:ascii="Arial" w:hAnsi="Arial" w:cs="Times New Roman"/>
      <w:b w:val="0"/>
      <w:i w:val="0"/>
    </w:rPr>
  </w:style>
  <w:style w:type="character" w:customStyle="1" w:styleId="WW8Num41z3">
    <w:name w:val="WW8Num41z3"/>
    <w:rsid w:val="00F37AF2"/>
    <w:rPr>
      <w:rFonts w:ascii="Arial" w:hAnsi="Arial" w:cs="Times New Roman"/>
      <w:b w:val="0"/>
      <w:i w:val="0"/>
      <w:sz w:val="20"/>
      <w:szCs w:val="20"/>
    </w:rPr>
  </w:style>
  <w:style w:type="character" w:customStyle="1" w:styleId="DefaultParagraphFont1">
    <w:name w:val="Default Paragraph Font1"/>
    <w:rsid w:val="00F37AF2"/>
  </w:style>
  <w:style w:type="character" w:customStyle="1" w:styleId="Heading1Char">
    <w:name w:val="Heading 1 Char"/>
    <w:rsid w:val="00F37AF2"/>
    <w:rPr>
      <w:rFonts w:ascii="Arial" w:hAnsi="Arial" w:cs="Arial"/>
      <w:b/>
      <w:bCs/>
      <w:color w:val="333399"/>
      <w:sz w:val="28"/>
      <w:szCs w:val="32"/>
      <w:lang w:val="en-US"/>
    </w:rPr>
  </w:style>
  <w:style w:type="character" w:customStyle="1" w:styleId="Heading2Char">
    <w:name w:val="Heading 2 Char"/>
    <w:rsid w:val="00F37AF2"/>
    <w:rPr>
      <w:rFonts w:ascii="Arial" w:hAnsi="Arial" w:cs="Arial"/>
      <w:b/>
      <w:color w:val="002060"/>
      <w:sz w:val="24"/>
      <w:szCs w:val="22"/>
      <w:lang w:val="en-GB"/>
    </w:rPr>
  </w:style>
  <w:style w:type="character" w:customStyle="1" w:styleId="Heading5Char">
    <w:name w:val="Heading 5 Char"/>
    <w:rsid w:val="00F37AF2"/>
    <w:rPr>
      <w:rFonts w:ascii="Calibri" w:eastAsia="Times New Roman" w:hAnsi="Calibri" w:cs="Times New Roman"/>
      <w:b/>
      <w:bCs/>
      <w:i/>
      <w:iCs/>
      <w:sz w:val="26"/>
      <w:szCs w:val="26"/>
      <w:lang w:val="en-GB"/>
    </w:rPr>
  </w:style>
  <w:style w:type="character" w:customStyle="1" w:styleId="DateChar">
    <w:name w:val="Date Char"/>
    <w:rsid w:val="00F37AF2"/>
    <w:rPr>
      <w:sz w:val="24"/>
      <w:szCs w:val="24"/>
      <w:lang w:val="en-GB"/>
    </w:rPr>
  </w:style>
  <w:style w:type="character" w:customStyle="1" w:styleId="FooterChar">
    <w:name w:val="Footer Char"/>
    <w:rsid w:val="00F37AF2"/>
    <w:rPr>
      <w:rFonts w:eastAsia="MS Mincho" w:cs="Times New Roman"/>
      <w:sz w:val="24"/>
      <w:szCs w:val="24"/>
      <w:lang w:val="en-US" w:eastAsia="ja-JP"/>
    </w:rPr>
  </w:style>
  <w:style w:type="character" w:styleId="af7">
    <w:name w:val="annotation reference"/>
    <w:uiPriority w:val="99"/>
    <w:rsid w:val="00F37AF2"/>
    <w:rPr>
      <w:sz w:val="16"/>
    </w:rPr>
  </w:style>
  <w:style w:type="character" w:customStyle="1" w:styleId="HeaderChar">
    <w:name w:val="Header Char"/>
    <w:rsid w:val="00F37AF2"/>
    <w:rPr>
      <w:rFonts w:cs="Times New Roman"/>
      <w:sz w:val="24"/>
      <w:szCs w:val="24"/>
      <w:lang w:val="en-GB"/>
    </w:rPr>
  </w:style>
  <w:style w:type="character" w:styleId="af8">
    <w:name w:val="page number"/>
    <w:rsid w:val="00F37AF2"/>
    <w:rPr>
      <w:rFonts w:cs="Times New Roman"/>
    </w:rPr>
  </w:style>
  <w:style w:type="character" w:customStyle="1" w:styleId="BalloonTextChar">
    <w:name w:val="Balloon Text Char"/>
    <w:rsid w:val="00F37AF2"/>
    <w:rPr>
      <w:rFonts w:ascii="Tahoma" w:hAnsi="Tahoma" w:cs="Tahoma"/>
      <w:sz w:val="16"/>
      <w:szCs w:val="16"/>
      <w:lang w:val="en-GB"/>
    </w:rPr>
  </w:style>
  <w:style w:type="character" w:customStyle="1" w:styleId="CommentTextChar">
    <w:name w:val="Comment Text Char"/>
    <w:rsid w:val="00F37AF2"/>
    <w:rPr>
      <w:rFonts w:cs="Times New Roman"/>
      <w:lang w:val="en-GB"/>
    </w:rPr>
  </w:style>
  <w:style w:type="character" w:customStyle="1" w:styleId="CommentSubjectChar">
    <w:name w:val="Comment Subject Char"/>
    <w:rsid w:val="00F37AF2"/>
    <w:rPr>
      <w:rFonts w:cs="Times New Roman"/>
      <w:b/>
      <w:bCs/>
      <w:lang w:val="en-GB"/>
    </w:rPr>
  </w:style>
  <w:style w:type="character" w:customStyle="1" w:styleId="BodyTextChar">
    <w:name w:val="Body Text Char"/>
    <w:rsid w:val="00F37AF2"/>
    <w:rPr>
      <w:rFonts w:cs="Times New Roman"/>
      <w:sz w:val="24"/>
      <w:szCs w:val="24"/>
      <w:lang w:val="en-GB"/>
    </w:rPr>
  </w:style>
  <w:style w:type="character" w:styleId="af9">
    <w:name w:val="Placeholder Text"/>
    <w:rsid w:val="00F37AF2"/>
    <w:rPr>
      <w:rFonts w:cs="Times New Roman"/>
      <w:color w:val="808080"/>
    </w:rPr>
  </w:style>
  <w:style w:type="character" w:customStyle="1" w:styleId="afa">
    <w:name w:val="Χαρακτήρες υποσημείωσης"/>
    <w:rsid w:val="00F37AF2"/>
    <w:rPr>
      <w:rFonts w:cs="Times New Roman"/>
      <w:vertAlign w:val="superscript"/>
    </w:rPr>
  </w:style>
  <w:style w:type="character" w:customStyle="1" w:styleId="FootnoteTextChar">
    <w:name w:val="Footnote Text Char"/>
    <w:rsid w:val="00F37AF2"/>
    <w:rPr>
      <w:rFonts w:ascii="Calibri" w:hAnsi="Calibri" w:cs="Times New Roman"/>
      <w:lang w:val="x-none"/>
    </w:rPr>
  </w:style>
  <w:style w:type="character" w:customStyle="1" w:styleId="Heading3Char">
    <w:name w:val="Heading 3 Char"/>
    <w:rsid w:val="00F37AF2"/>
    <w:rPr>
      <w:rFonts w:ascii="Arial" w:hAnsi="Arial" w:cs="Arial"/>
      <w:b/>
      <w:bCs/>
      <w:sz w:val="22"/>
      <w:szCs w:val="26"/>
      <w:lang w:val="en-GB"/>
    </w:rPr>
  </w:style>
  <w:style w:type="character" w:customStyle="1" w:styleId="Heading4Char">
    <w:name w:val="Heading 4 Char"/>
    <w:rsid w:val="00F37AF2"/>
    <w:rPr>
      <w:rFonts w:ascii="Arial" w:eastAsia="Times New Roman" w:hAnsi="Arial" w:cs="Times New Roman"/>
      <w:b/>
      <w:bCs/>
      <w:sz w:val="22"/>
      <w:szCs w:val="28"/>
      <w:lang w:val="en-GB"/>
    </w:rPr>
  </w:style>
  <w:style w:type="character" w:customStyle="1" w:styleId="DocTitleChar">
    <w:name w:val="Doc Title Char"/>
    <w:basedOn w:val="Heading1Char"/>
    <w:rsid w:val="00F37AF2"/>
    <w:rPr>
      <w:rFonts w:ascii="Arial" w:hAnsi="Arial" w:cs="Arial"/>
      <w:b/>
      <w:bCs/>
      <w:color w:val="333399"/>
      <w:sz w:val="28"/>
      <w:szCs w:val="32"/>
      <w:lang w:val="en-US"/>
    </w:rPr>
  </w:style>
  <w:style w:type="character" w:customStyle="1" w:styleId="Style1Char">
    <w:name w:val="Style1 Char"/>
    <w:rsid w:val="00F37AF2"/>
    <w:rPr>
      <w:rFonts w:ascii="Calibri" w:hAnsi="Calibri" w:cs="Calibri"/>
      <w:b/>
      <w:bCs/>
      <w:color w:val="333399"/>
      <w:sz w:val="40"/>
      <w:szCs w:val="40"/>
      <w:lang w:val="en-US"/>
    </w:rPr>
  </w:style>
  <w:style w:type="character" w:customStyle="1" w:styleId="ContentsChar">
    <w:name w:val="Contents Char"/>
    <w:rsid w:val="00F37AF2"/>
    <w:rPr>
      <w:rFonts w:ascii="Calibri" w:hAnsi="Calibri" w:cs="Calibri"/>
      <w:b/>
      <w:bCs/>
      <w:color w:val="333399"/>
      <w:sz w:val="28"/>
      <w:szCs w:val="32"/>
      <w:lang w:val="en-US"/>
    </w:rPr>
  </w:style>
  <w:style w:type="character" w:customStyle="1" w:styleId="EndnoteTextChar">
    <w:name w:val="Endnote Text Char"/>
    <w:rsid w:val="00F37AF2"/>
    <w:rPr>
      <w:rFonts w:ascii="Calibri" w:hAnsi="Calibri" w:cs="Calibri"/>
      <w:lang w:val="en-GB"/>
    </w:rPr>
  </w:style>
  <w:style w:type="character" w:customStyle="1" w:styleId="afb">
    <w:name w:val="Χαρακτήρες σημείωσης τέλους"/>
    <w:rsid w:val="00F37AF2"/>
    <w:rPr>
      <w:vertAlign w:val="superscript"/>
    </w:rPr>
  </w:style>
  <w:style w:type="character" w:customStyle="1" w:styleId="FootnoteReference2">
    <w:name w:val="Footnote Reference2"/>
    <w:rsid w:val="00F37AF2"/>
    <w:rPr>
      <w:vertAlign w:val="superscript"/>
    </w:rPr>
  </w:style>
  <w:style w:type="character" w:customStyle="1" w:styleId="EndnoteReference1">
    <w:name w:val="Endnote Reference1"/>
    <w:rsid w:val="00F37AF2"/>
    <w:rPr>
      <w:vertAlign w:val="superscript"/>
    </w:rPr>
  </w:style>
  <w:style w:type="character" w:customStyle="1" w:styleId="afc">
    <w:name w:val="Κουκκίδες"/>
    <w:rsid w:val="00F37AF2"/>
    <w:rPr>
      <w:rFonts w:ascii="OpenSymbol" w:eastAsia="OpenSymbol" w:hAnsi="OpenSymbol" w:cs="OpenSymbol"/>
    </w:rPr>
  </w:style>
  <w:style w:type="character" w:customStyle="1" w:styleId="afd">
    <w:name w:val="Σύμβολο υποσημείωσης"/>
    <w:rsid w:val="00F37AF2"/>
    <w:rPr>
      <w:vertAlign w:val="superscript"/>
    </w:rPr>
  </w:style>
  <w:style w:type="character" w:styleId="afe">
    <w:name w:val="Emphasis"/>
    <w:qFormat/>
    <w:rsid w:val="00F37AF2"/>
    <w:rPr>
      <w:i/>
      <w:iCs/>
    </w:rPr>
  </w:style>
  <w:style w:type="character" w:customStyle="1" w:styleId="normalwithoutspacingChar">
    <w:name w:val="normal_without_spacing Char"/>
    <w:rsid w:val="00F37AF2"/>
    <w:rPr>
      <w:rFonts w:ascii="Calibri" w:hAnsi="Calibri" w:cs="Calibri"/>
      <w:sz w:val="22"/>
      <w:szCs w:val="24"/>
    </w:rPr>
  </w:style>
  <w:style w:type="character" w:customStyle="1" w:styleId="FootnoteTextChar1">
    <w:name w:val="Footnote Text Char1"/>
    <w:rsid w:val="00F37AF2"/>
    <w:rPr>
      <w:rFonts w:ascii="Calibri" w:hAnsi="Calibri" w:cs="Calibri"/>
      <w:lang w:val="en-IE" w:eastAsia="zh-CN"/>
    </w:rPr>
  </w:style>
  <w:style w:type="character" w:customStyle="1" w:styleId="foothangingChar">
    <w:name w:val="foot_hanging Char"/>
    <w:rsid w:val="00F37AF2"/>
    <w:rPr>
      <w:rFonts w:ascii="Calibri" w:hAnsi="Calibri" w:cs="Calibri"/>
      <w:sz w:val="18"/>
      <w:szCs w:val="18"/>
      <w:lang w:val="en-IE" w:eastAsia="zh-CN"/>
    </w:rPr>
  </w:style>
  <w:style w:type="character" w:customStyle="1" w:styleId="HTMLPreformattedChar">
    <w:name w:val="HTML Preformatted Char"/>
    <w:rsid w:val="00F37AF2"/>
    <w:rPr>
      <w:rFonts w:ascii="Courier New" w:hAnsi="Courier New" w:cs="Courier New"/>
    </w:rPr>
  </w:style>
  <w:style w:type="character" w:customStyle="1" w:styleId="apple-converted-space">
    <w:name w:val="apple-converted-space"/>
    <w:basedOn w:val="WW-DefaultParagraphFont11111111111111111111"/>
    <w:rsid w:val="00F37AF2"/>
  </w:style>
  <w:style w:type="character" w:customStyle="1" w:styleId="BodyTextIndent3Char">
    <w:name w:val="Body Text Indent 3 Char"/>
    <w:rsid w:val="00F37AF2"/>
    <w:rPr>
      <w:rFonts w:ascii="Calibri" w:hAnsi="Calibri" w:cs="Calibri"/>
      <w:sz w:val="16"/>
      <w:szCs w:val="16"/>
      <w:lang w:val="en-GB"/>
    </w:rPr>
  </w:style>
  <w:style w:type="character" w:customStyle="1" w:styleId="WW-FootnoteReference">
    <w:name w:val="WW-Footnote Reference"/>
    <w:rsid w:val="00F37AF2"/>
    <w:rPr>
      <w:vertAlign w:val="superscript"/>
    </w:rPr>
  </w:style>
  <w:style w:type="character" w:customStyle="1" w:styleId="WW-EndnoteReference">
    <w:name w:val="WW-Endnote Reference"/>
    <w:rsid w:val="00F37AF2"/>
    <w:rPr>
      <w:vertAlign w:val="superscript"/>
    </w:rPr>
  </w:style>
  <w:style w:type="character" w:customStyle="1" w:styleId="FootnoteReference1">
    <w:name w:val="Footnote Reference1"/>
    <w:rsid w:val="00F37AF2"/>
    <w:rPr>
      <w:vertAlign w:val="superscript"/>
    </w:rPr>
  </w:style>
  <w:style w:type="character" w:customStyle="1" w:styleId="FootnoteTextChar2">
    <w:name w:val="Footnote Text Char2"/>
    <w:rsid w:val="00F37AF2"/>
    <w:rPr>
      <w:rFonts w:ascii="Calibri" w:hAnsi="Calibri" w:cs="Calibri"/>
      <w:sz w:val="18"/>
      <w:lang w:val="en-IE" w:eastAsia="zh-CN"/>
    </w:rPr>
  </w:style>
  <w:style w:type="character" w:customStyle="1" w:styleId="foothangingChar1">
    <w:name w:val="foot_hanging Char1"/>
    <w:rsid w:val="00F37AF2"/>
    <w:rPr>
      <w:rFonts w:ascii="Calibri" w:hAnsi="Calibri" w:cs="Calibri"/>
      <w:sz w:val="18"/>
      <w:szCs w:val="18"/>
      <w:lang w:val="en-IE" w:eastAsia="zh-CN"/>
    </w:rPr>
  </w:style>
  <w:style w:type="character" w:customStyle="1" w:styleId="footersChar">
    <w:name w:val="footers Char"/>
    <w:basedOn w:val="foothangingChar1"/>
    <w:rsid w:val="00F37AF2"/>
    <w:rPr>
      <w:rFonts w:ascii="Calibri" w:hAnsi="Calibri" w:cs="Calibri"/>
      <w:sz w:val="18"/>
      <w:szCs w:val="18"/>
      <w:lang w:val="en-IE" w:eastAsia="zh-CN"/>
    </w:rPr>
  </w:style>
  <w:style w:type="character" w:customStyle="1" w:styleId="CommentTextChar1">
    <w:name w:val="Comment Text Char1"/>
    <w:rsid w:val="00F37AF2"/>
    <w:rPr>
      <w:rFonts w:ascii="Calibri" w:hAnsi="Calibri" w:cs="Calibri"/>
      <w:lang w:val="en-GB" w:eastAsia="zh-CN"/>
    </w:rPr>
  </w:style>
  <w:style w:type="character" w:customStyle="1" w:styleId="HTMLPreformattedChar1">
    <w:name w:val="HTML Preformatted Char1"/>
    <w:rsid w:val="00F37AF2"/>
    <w:rPr>
      <w:rFonts w:ascii="Courier New" w:hAnsi="Courier New" w:cs="Courier New"/>
      <w:lang w:eastAsia="zh-CN"/>
    </w:rPr>
  </w:style>
  <w:style w:type="character" w:customStyle="1" w:styleId="BodyText3Char">
    <w:name w:val="Body Text 3 Char"/>
    <w:rsid w:val="00F37AF2"/>
    <w:rPr>
      <w:rFonts w:ascii="Calibri" w:hAnsi="Calibri" w:cs="Calibri"/>
      <w:sz w:val="16"/>
      <w:szCs w:val="16"/>
      <w:lang w:val="en-GB" w:eastAsia="zh-CN"/>
    </w:rPr>
  </w:style>
  <w:style w:type="character" w:customStyle="1" w:styleId="WW-FootnoteReference1">
    <w:name w:val="WW-Footnote Reference1"/>
    <w:rsid w:val="00F37AF2"/>
    <w:rPr>
      <w:vertAlign w:val="superscript"/>
    </w:rPr>
  </w:style>
  <w:style w:type="character" w:customStyle="1" w:styleId="WW-EndnoteReference1">
    <w:name w:val="WW-Endnote Reference1"/>
    <w:rsid w:val="00F37AF2"/>
    <w:rPr>
      <w:vertAlign w:val="superscript"/>
    </w:rPr>
  </w:style>
  <w:style w:type="character" w:customStyle="1" w:styleId="WW-FootnoteReference2">
    <w:name w:val="WW-Footnote Reference2"/>
    <w:rsid w:val="00F37AF2"/>
    <w:rPr>
      <w:vertAlign w:val="superscript"/>
    </w:rPr>
  </w:style>
  <w:style w:type="character" w:customStyle="1" w:styleId="WW-EndnoteReference2">
    <w:name w:val="WW-Endnote Reference2"/>
    <w:rsid w:val="00F37AF2"/>
    <w:rPr>
      <w:vertAlign w:val="superscript"/>
    </w:rPr>
  </w:style>
  <w:style w:type="character" w:customStyle="1" w:styleId="FootnoteTextChar3">
    <w:name w:val="Footnote Text Char3"/>
    <w:rsid w:val="00F37AF2"/>
    <w:rPr>
      <w:rFonts w:ascii="Calibri" w:hAnsi="Calibri" w:cs="Calibri"/>
      <w:sz w:val="18"/>
      <w:lang w:val="en-IE" w:eastAsia="zh-CN"/>
    </w:rPr>
  </w:style>
  <w:style w:type="character" w:customStyle="1" w:styleId="foothangingChar2">
    <w:name w:val="foot_hanging Char2"/>
    <w:rsid w:val="00F37AF2"/>
    <w:rPr>
      <w:rFonts w:ascii="Calibri" w:hAnsi="Calibri" w:cs="Calibri"/>
      <w:sz w:val="18"/>
      <w:szCs w:val="18"/>
      <w:lang w:val="en-IE" w:eastAsia="zh-CN"/>
    </w:rPr>
  </w:style>
  <w:style w:type="character" w:customStyle="1" w:styleId="footersChar1">
    <w:name w:val="footers Char1"/>
    <w:basedOn w:val="foothangingChar2"/>
    <w:rsid w:val="00F37AF2"/>
    <w:rPr>
      <w:rFonts w:ascii="Calibri" w:hAnsi="Calibri" w:cs="Calibri"/>
      <w:sz w:val="18"/>
      <w:szCs w:val="18"/>
      <w:lang w:val="en-IE" w:eastAsia="zh-CN"/>
    </w:rPr>
  </w:style>
  <w:style w:type="character" w:customStyle="1" w:styleId="foootChar">
    <w:name w:val="fooot Char"/>
    <w:basedOn w:val="footersChar1"/>
    <w:rsid w:val="00F37AF2"/>
    <w:rPr>
      <w:rFonts w:ascii="Calibri" w:hAnsi="Calibri" w:cs="Calibri"/>
      <w:sz w:val="18"/>
      <w:szCs w:val="18"/>
      <w:lang w:val="en-IE" w:eastAsia="zh-CN"/>
    </w:rPr>
  </w:style>
  <w:style w:type="character" w:customStyle="1" w:styleId="13">
    <w:name w:val="Παραπομπή υποσημείωσης1"/>
    <w:rsid w:val="00F37AF2"/>
    <w:rPr>
      <w:vertAlign w:val="superscript"/>
    </w:rPr>
  </w:style>
  <w:style w:type="character" w:customStyle="1" w:styleId="14">
    <w:name w:val="Παραπομπή σημείωσης τέλους1"/>
    <w:rsid w:val="00F37AF2"/>
    <w:rPr>
      <w:vertAlign w:val="superscript"/>
    </w:rPr>
  </w:style>
  <w:style w:type="character" w:customStyle="1" w:styleId="15">
    <w:name w:val="Παραπομπή σχολίου1"/>
    <w:rsid w:val="00F37AF2"/>
    <w:rPr>
      <w:sz w:val="16"/>
      <w:szCs w:val="16"/>
    </w:rPr>
  </w:style>
  <w:style w:type="character" w:customStyle="1" w:styleId="Char6">
    <w:name w:val="Κείμενο σχολίου Char"/>
    <w:uiPriority w:val="99"/>
    <w:rsid w:val="00F37AF2"/>
    <w:rPr>
      <w:rFonts w:ascii="Calibri" w:hAnsi="Calibri" w:cs="Calibri"/>
      <w:lang w:val="en-GB"/>
    </w:rPr>
  </w:style>
  <w:style w:type="character" w:customStyle="1" w:styleId="Char7">
    <w:name w:val="Θέμα σχολίου Char"/>
    <w:rsid w:val="00F37AF2"/>
    <w:rPr>
      <w:rFonts w:ascii="Calibri" w:hAnsi="Calibri" w:cs="Calibri"/>
      <w:b/>
      <w:bCs/>
      <w:lang w:val="en-GB"/>
    </w:rPr>
  </w:style>
  <w:style w:type="character" w:customStyle="1" w:styleId="-HTMLChar">
    <w:name w:val="Προ-διαμορφωμένο HTML Char"/>
    <w:rsid w:val="00F37AF2"/>
    <w:rPr>
      <w:rFonts w:ascii="Courier New" w:eastAsia="Times New Roman" w:hAnsi="Courier New" w:cs="Courier New"/>
    </w:rPr>
  </w:style>
  <w:style w:type="character" w:customStyle="1" w:styleId="WW-FootnoteReference3">
    <w:name w:val="WW-Footnote Reference3"/>
    <w:rsid w:val="00F37AF2"/>
    <w:rPr>
      <w:vertAlign w:val="superscript"/>
    </w:rPr>
  </w:style>
  <w:style w:type="character" w:customStyle="1" w:styleId="WW-EndnoteReference3">
    <w:name w:val="WW-Endnote Reference3"/>
    <w:rsid w:val="00F37AF2"/>
    <w:rPr>
      <w:vertAlign w:val="superscript"/>
    </w:rPr>
  </w:style>
  <w:style w:type="character" w:customStyle="1" w:styleId="WW-FootnoteReference4">
    <w:name w:val="WW-Footnote Reference4"/>
    <w:rsid w:val="00F37AF2"/>
    <w:rPr>
      <w:vertAlign w:val="superscript"/>
    </w:rPr>
  </w:style>
  <w:style w:type="character" w:customStyle="1" w:styleId="WW-EndnoteReference4">
    <w:name w:val="WW-Endnote Reference4"/>
    <w:rsid w:val="00F37AF2"/>
    <w:rPr>
      <w:vertAlign w:val="superscript"/>
    </w:rPr>
  </w:style>
  <w:style w:type="character" w:customStyle="1" w:styleId="WW-FootnoteReference5">
    <w:name w:val="WW-Footnote Reference5"/>
    <w:rsid w:val="00F37AF2"/>
    <w:rPr>
      <w:vertAlign w:val="superscript"/>
    </w:rPr>
  </w:style>
  <w:style w:type="character" w:customStyle="1" w:styleId="WW-EndnoteReference5">
    <w:name w:val="WW-Endnote Reference5"/>
    <w:rsid w:val="00F37AF2"/>
    <w:rPr>
      <w:vertAlign w:val="superscript"/>
    </w:rPr>
  </w:style>
  <w:style w:type="character" w:customStyle="1" w:styleId="WW-FootnoteReference6">
    <w:name w:val="WW-Footnote Reference6"/>
    <w:rsid w:val="00F37AF2"/>
    <w:rPr>
      <w:vertAlign w:val="superscript"/>
    </w:rPr>
  </w:style>
  <w:style w:type="character" w:customStyle="1" w:styleId="WW-EndnoteReference6">
    <w:name w:val="WW-Endnote Reference6"/>
    <w:rsid w:val="00F37AF2"/>
    <w:rPr>
      <w:vertAlign w:val="superscript"/>
    </w:rPr>
  </w:style>
  <w:style w:type="character" w:customStyle="1" w:styleId="WW-FootnoteReference7">
    <w:name w:val="WW-Footnote Reference7"/>
    <w:rsid w:val="00F37AF2"/>
    <w:rPr>
      <w:vertAlign w:val="superscript"/>
    </w:rPr>
  </w:style>
  <w:style w:type="character" w:customStyle="1" w:styleId="WW-EndnoteReference7">
    <w:name w:val="WW-Endnote Reference7"/>
    <w:rsid w:val="00F37AF2"/>
    <w:rPr>
      <w:vertAlign w:val="superscript"/>
    </w:rPr>
  </w:style>
  <w:style w:type="character" w:customStyle="1" w:styleId="WW-FootnoteReference8">
    <w:name w:val="WW-Footnote Reference8"/>
    <w:rsid w:val="00F37AF2"/>
    <w:rPr>
      <w:vertAlign w:val="superscript"/>
    </w:rPr>
  </w:style>
  <w:style w:type="character" w:customStyle="1" w:styleId="WW-EndnoteReference8">
    <w:name w:val="WW-Endnote Reference8"/>
    <w:rsid w:val="00F37AF2"/>
    <w:rPr>
      <w:vertAlign w:val="superscript"/>
    </w:rPr>
  </w:style>
  <w:style w:type="character" w:customStyle="1" w:styleId="WW-FootnoteReference9">
    <w:name w:val="WW-Footnote Reference9"/>
    <w:rsid w:val="00F37AF2"/>
    <w:rPr>
      <w:vertAlign w:val="superscript"/>
    </w:rPr>
  </w:style>
  <w:style w:type="character" w:customStyle="1" w:styleId="WW-EndnoteReference9">
    <w:name w:val="WW-Endnote Reference9"/>
    <w:rsid w:val="00F37AF2"/>
    <w:rPr>
      <w:vertAlign w:val="superscript"/>
    </w:rPr>
  </w:style>
  <w:style w:type="character" w:customStyle="1" w:styleId="WW-FootnoteReference10">
    <w:name w:val="WW-Footnote Reference10"/>
    <w:rsid w:val="00F37AF2"/>
    <w:rPr>
      <w:vertAlign w:val="superscript"/>
    </w:rPr>
  </w:style>
  <w:style w:type="character" w:customStyle="1" w:styleId="WW-EndnoteReference10">
    <w:name w:val="WW-Endnote Reference10"/>
    <w:rsid w:val="00F37AF2"/>
    <w:rPr>
      <w:vertAlign w:val="superscript"/>
    </w:rPr>
  </w:style>
  <w:style w:type="character" w:customStyle="1" w:styleId="WW-FootnoteReference11">
    <w:name w:val="WW-Footnote Reference11"/>
    <w:rsid w:val="00F37AF2"/>
    <w:rPr>
      <w:vertAlign w:val="superscript"/>
    </w:rPr>
  </w:style>
  <w:style w:type="character" w:customStyle="1" w:styleId="WW-EndnoteReference11">
    <w:name w:val="WW-Endnote Reference11"/>
    <w:rsid w:val="00F37AF2"/>
    <w:rPr>
      <w:vertAlign w:val="superscript"/>
    </w:rPr>
  </w:style>
  <w:style w:type="character" w:customStyle="1" w:styleId="WW-FootnoteReference12">
    <w:name w:val="WW-Footnote Reference12"/>
    <w:rsid w:val="00F37AF2"/>
    <w:rPr>
      <w:vertAlign w:val="superscript"/>
    </w:rPr>
  </w:style>
  <w:style w:type="character" w:customStyle="1" w:styleId="WW-EndnoteReference12">
    <w:name w:val="WW-Endnote Reference12"/>
    <w:rsid w:val="00F37AF2"/>
    <w:rPr>
      <w:vertAlign w:val="superscript"/>
    </w:rPr>
  </w:style>
  <w:style w:type="character" w:customStyle="1" w:styleId="WW-FootnoteReference13">
    <w:name w:val="WW-Footnote Reference13"/>
    <w:rsid w:val="00F37AF2"/>
    <w:rPr>
      <w:vertAlign w:val="superscript"/>
    </w:rPr>
  </w:style>
  <w:style w:type="character" w:customStyle="1" w:styleId="WW-EndnoteReference13">
    <w:name w:val="WW-Endnote Reference13"/>
    <w:rsid w:val="00F37AF2"/>
    <w:rPr>
      <w:vertAlign w:val="superscript"/>
    </w:rPr>
  </w:style>
  <w:style w:type="character" w:styleId="aff">
    <w:name w:val="footnote reference"/>
    <w:rsid w:val="00F37AF2"/>
    <w:rPr>
      <w:vertAlign w:val="superscript"/>
    </w:rPr>
  </w:style>
  <w:style w:type="character" w:styleId="aff0">
    <w:name w:val="endnote reference"/>
    <w:rsid w:val="00F37AF2"/>
    <w:rPr>
      <w:vertAlign w:val="superscript"/>
    </w:rPr>
  </w:style>
  <w:style w:type="character" w:customStyle="1" w:styleId="23">
    <w:name w:val="Παραπομπή υποσημείωσης2"/>
    <w:rsid w:val="00F37AF2"/>
    <w:rPr>
      <w:vertAlign w:val="superscript"/>
    </w:rPr>
  </w:style>
  <w:style w:type="character" w:customStyle="1" w:styleId="24">
    <w:name w:val="Παραπομπή σημείωσης τέλους2"/>
    <w:rsid w:val="00F37AF2"/>
    <w:rPr>
      <w:vertAlign w:val="superscript"/>
    </w:rPr>
  </w:style>
  <w:style w:type="character" w:customStyle="1" w:styleId="WW-FootnoteReference14">
    <w:name w:val="WW-Footnote Reference14"/>
    <w:rsid w:val="00F37AF2"/>
    <w:rPr>
      <w:vertAlign w:val="superscript"/>
    </w:rPr>
  </w:style>
  <w:style w:type="character" w:customStyle="1" w:styleId="WW-EndnoteReference14">
    <w:name w:val="WW-Endnote Reference14"/>
    <w:rsid w:val="00F37AF2"/>
    <w:rPr>
      <w:vertAlign w:val="superscript"/>
    </w:rPr>
  </w:style>
  <w:style w:type="character" w:customStyle="1" w:styleId="WW-FootnoteReference15">
    <w:name w:val="WW-Footnote Reference15"/>
    <w:rsid w:val="00F37AF2"/>
    <w:rPr>
      <w:vertAlign w:val="superscript"/>
    </w:rPr>
  </w:style>
  <w:style w:type="character" w:customStyle="1" w:styleId="WW-EndnoteReference15">
    <w:name w:val="WW-Endnote Reference15"/>
    <w:rsid w:val="00F37AF2"/>
    <w:rPr>
      <w:vertAlign w:val="superscript"/>
    </w:rPr>
  </w:style>
  <w:style w:type="character" w:customStyle="1" w:styleId="WW-FootnoteReference16">
    <w:name w:val="WW-Footnote Reference16"/>
    <w:rsid w:val="00F37AF2"/>
    <w:rPr>
      <w:vertAlign w:val="superscript"/>
    </w:rPr>
  </w:style>
  <w:style w:type="character" w:customStyle="1" w:styleId="WW-EndnoteReference16">
    <w:name w:val="WW-Endnote Reference16"/>
    <w:rsid w:val="00F37AF2"/>
    <w:rPr>
      <w:vertAlign w:val="superscript"/>
    </w:rPr>
  </w:style>
  <w:style w:type="character" w:customStyle="1" w:styleId="WW-FootnoteReference17">
    <w:name w:val="WW-Footnote Reference17"/>
    <w:rsid w:val="00F37AF2"/>
    <w:rPr>
      <w:vertAlign w:val="superscript"/>
    </w:rPr>
  </w:style>
  <w:style w:type="character" w:customStyle="1" w:styleId="WW-EndnoteReference17">
    <w:name w:val="WW-Endnote Reference17"/>
    <w:rsid w:val="00F37AF2"/>
    <w:rPr>
      <w:vertAlign w:val="superscript"/>
    </w:rPr>
  </w:style>
  <w:style w:type="character" w:customStyle="1" w:styleId="32">
    <w:name w:val="Παραπομπή υποσημείωσης3"/>
    <w:rsid w:val="00F37AF2"/>
    <w:rPr>
      <w:vertAlign w:val="superscript"/>
    </w:rPr>
  </w:style>
  <w:style w:type="character" w:customStyle="1" w:styleId="33">
    <w:name w:val="Παραπομπή σημείωσης τέλους3"/>
    <w:rsid w:val="00F37AF2"/>
    <w:rPr>
      <w:vertAlign w:val="superscript"/>
    </w:rPr>
  </w:style>
  <w:style w:type="character" w:customStyle="1" w:styleId="WW-FootnoteReference18">
    <w:name w:val="WW-Footnote Reference18"/>
    <w:rsid w:val="00F37AF2"/>
    <w:rPr>
      <w:vertAlign w:val="superscript"/>
    </w:rPr>
  </w:style>
  <w:style w:type="character" w:customStyle="1" w:styleId="WW-EndnoteReference18">
    <w:name w:val="WW-Endnote Reference18"/>
    <w:rsid w:val="00F37AF2"/>
    <w:rPr>
      <w:vertAlign w:val="superscript"/>
    </w:rPr>
  </w:style>
  <w:style w:type="character" w:customStyle="1" w:styleId="WW-FootnoteReference19">
    <w:name w:val="WW-Footnote Reference19"/>
    <w:rsid w:val="00F37AF2"/>
    <w:rPr>
      <w:vertAlign w:val="superscript"/>
    </w:rPr>
  </w:style>
  <w:style w:type="character" w:customStyle="1" w:styleId="WW-EndnoteReference19">
    <w:name w:val="WW-Endnote Reference19"/>
    <w:rsid w:val="00F37AF2"/>
    <w:rPr>
      <w:vertAlign w:val="superscript"/>
    </w:rPr>
  </w:style>
  <w:style w:type="character" w:customStyle="1" w:styleId="WW-FootnoteReference20">
    <w:name w:val="WW-Footnote Reference20"/>
    <w:rsid w:val="00F37AF2"/>
    <w:rPr>
      <w:vertAlign w:val="superscript"/>
    </w:rPr>
  </w:style>
  <w:style w:type="character" w:customStyle="1" w:styleId="WW-EndnoteReference20">
    <w:name w:val="WW-Endnote Reference20"/>
    <w:rsid w:val="00F37AF2"/>
    <w:rPr>
      <w:vertAlign w:val="superscript"/>
    </w:rPr>
  </w:style>
  <w:style w:type="character" w:customStyle="1" w:styleId="aff1">
    <w:name w:val="Σύνδεση ευρετηρίου"/>
    <w:rsid w:val="00F37AF2"/>
  </w:style>
  <w:style w:type="paragraph" w:styleId="aff2">
    <w:name w:val="caption"/>
    <w:basedOn w:val="a"/>
    <w:qFormat/>
    <w:rsid w:val="00F37AF2"/>
    <w:pPr>
      <w:suppressLineNumbers/>
      <w:spacing w:before="120"/>
    </w:pPr>
    <w:rPr>
      <w:rFonts w:cs="Mangal"/>
      <w:i/>
      <w:iCs/>
      <w:sz w:val="24"/>
    </w:rPr>
  </w:style>
  <w:style w:type="paragraph" w:customStyle="1" w:styleId="WW-Caption">
    <w:name w:val="WW-Caption"/>
    <w:basedOn w:val="a"/>
    <w:rsid w:val="00F37AF2"/>
    <w:pPr>
      <w:suppressLineNumbers/>
      <w:spacing w:before="120"/>
    </w:pPr>
    <w:rPr>
      <w:rFonts w:cs="Mangal"/>
      <w:i/>
      <w:iCs/>
      <w:sz w:val="24"/>
    </w:rPr>
  </w:style>
  <w:style w:type="paragraph" w:customStyle="1" w:styleId="WW-Caption1">
    <w:name w:val="WW-Caption1"/>
    <w:basedOn w:val="a"/>
    <w:rsid w:val="00F37AF2"/>
    <w:pPr>
      <w:suppressLineNumbers/>
      <w:spacing w:before="120"/>
    </w:pPr>
    <w:rPr>
      <w:rFonts w:cs="Mangal"/>
      <w:i/>
      <w:iCs/>
      <w:sz w:val="24"/>
    </w:rPr>
  </w:style>
  <w:style w:type="paragraph" w:customStyle="1" w:styleId="34">
    <w:name w:val="Λεζάντα3"/>
    <w:basedOn w:val="a"/>
    <w:rsid w:val="00F37AF2"/>
    <w:pPr>
      <w:suppressLineNumbers/>
      <w:spacing w:before="120"/>
    </w:pPr>
    <w:rPr>
      <w:rFonts w:cs="Mangal"/>
      <w:i/>
      <w:iCs/>
      <w:sz w:val="24"/>
    </w:rPr>
  </w:style>
  <w:style w:type="paragraph" w:customStyle="1" w:styleId="WW-Caption11">
    <w:name w:val="WW-Caption11"/>
    <w:basedOn w:val="a"/>
    <w:rsid w:val="00F37AF2"/>
    <w:pPr>
      <w:suppressLineNumbers/>
      <w:spacing w:before="120"/>
    </w:pPr>
    <w:rPr>
      <w:rFonts w:cs="Mangal"/>
      <w:i/>
      <w:iCs/>
      <w:sz w:val="24"/>
    </w:rPr>
  </w:style>
  <w:style w:type="paragraph" w:customStyle="1" w:styleId="WW-Caption111">
    <w:name w:val="WW-Caption111"/>
    <w:basedOn w:val="a"/>
    <w:rsid w:val="00F37AF2"/>
    <w:pPr>
      <w:suppressLineNumbers/>
      <w:spacing w:before="120"/>
    </w:pPr>
    <w:rPr>
      <w:rFonts w:cs="Mangal"/>
      <w:i/>
      <w:iCs/>
      <w:sz w:val="24"/>
    </w:rPr>
  </w:style>
  <w:style w:type="paragraph" w:customStyle="1" w:styleId="WW-Caption1111">
    <w:name w:val="WW-Caption1111"/>
    <w:basedOn w:val="a"/>
    <w:rsid w:val="00F37AF2"/>
    <w:pPr>
      <w:suppressLineNumbers/>
      <w:spacing w:before="120"/>
    </w:pPr>
    <w:rPr>
      <w:rFonts w:cs="Mangal"/>
      <w:i/>
      <w:iCs/>
      <w:sz w:val="24"/>
    </w:rPr>
  </w:style>
  <w:style w:type="paragraph" w:customStyle="1" w:styleId="WW-Caption11111">
    <w:name w:val="WW-Caption11111"/>
    <w:basedOn w:val="a"/>
    <w:rsid w:val="00F37AF2"/>
    <w:pPr>
      <w:suppressLineNumbers/>
      <w:spacing w:before="120"/>
    </w:pPr>
    <w:rPr>
      <w:rFonts w:cs="Mangal"/>
      <w:i/>
      <w:iCs/>
      <w:sz w:val="24"/>
    </w:rPr>
  </w:style>
  <w:style w:type="paragraph" w:customStyle="1" w:styleId="25">
    <w:name w:val="Λεζάντα2"/>
    <w:basedOn w:val="a"/>
    <w:rsid w:val="00F37AF2"/>
    <w:pPr>
      <w:suppressLineNumbers/>
      <w:spacing w:before="120"/>
    </w:pPr>
    <w:rPr>
      <w:rFonts w:cs="Mangal"/>
      <w:i/>
      <w:iCs/>
      <w:sz w:val="24"/>
    </w:rPr>
  </w:style>
  <w:style w:type="paragraph" w:customStyle="1" w:styleId="Caption1">
    <w:name w:val="Caption1"/>
    <w:basedOn w:val="a"/>
    <w:rsid w:val="00F37AF2"/>
    <w:pPr>
      <w:suppressLineNumbers/>
      <w:spacing w:before="120"/>
    </w:pPr>
    <w:rPr>
      <w:rFonts w:cs="Mangal"/>
      <w:i/>
      <w:iCs/>
      <w:sz w:val="24"/>
    </w:rPr>
  </w:style>
  <w:style w:type="paragraph" w:customStyle="1" w:styleId="WW-Caption111111">
    <w:name w:val="WW-Caption111111"/>
    <w:basedOn w:val="a"/>
    <w:rsid w:val="00F37AF2"/>
    <w:pPr>
      <w:suppressLineNumbers/>
      <w:spacing w:before="120"/>
    </w:pPr>
    <w:rPr>
      <w:rFonts w:cs="Mangal"/>
      <w:i/>
      <w:iCs/>
      <w:sz w:val="24"/>
    </w:rPr>
  </w:style>
  <w:style w:type="paragraph" w:customStyle="1" w:styleId="WW-Caption1111111">
    <w:name w:val="WW-Caption1111111"/>
    <w:basedOn w:val="a"/>
    <w:rsid w:val="00F37AF2"/>
    <w:pPr>
      <w:suppressLineNumbers/>
      <w:spacing w:before="120"/>
    </w:pPr>
    <w:rPr>
      <w:rFonts w:cs="Mangal"/>
      <w:i/>
      <w:iCs/>
      <w:sz w:val="24"/>
    </w:rPr>
  </w:style>
  <w:style w:type="paragraph" w:customStyle="1" w:styleId="WW-Caption11111111">
    <w:name w:val="WW-Caption11111111"/>
    <w:basedOn w:val="a"/>
    <w:rsid w:val="00F37AF2"/>
    <w:pPr>
      <w:suppressLineNumbers/>
      <w:spacing w:before="120"/>
    </w:pPr>
    <w:rPr>
      <w:rFonts w:cs="Mangal"/>
      <w:i/>
      <w:iCs/>
      <w:sz w:val="24"/>
    </w:rPr>
  </w:style>
  <w:style w:type="paragraph" w:customStyle="1" w:styleId="WW-Caption111111111">
    <w:name w:val="WW-Caption111111111"/>
    <w:basedOn w:val="a"/>
    <w:rsid w:val="00F37AF2"/>
    <w:pPr>
      <w:suppressLineNumbers/>
      <w:spacing w:before="120"/>
    </w:pPr>
    <w:rPr>
      <w:rFonts w:cs="Mangal"/>
      <w:i/>
      <w:iCs/>
      <w:sz w:val="24"/>
    </w:rPr>
  </w:style>
  <w:style w:type="paragraph" w:customStyle="1" w:styleId="WW-Caption1111111111">
    <w:name w:val="WW-Caption1111111111"/>
    <w:basedOn w:val="a"/>
    <w:rsid w:val="00F37AF2"/>
    <w:pPr>
      <w:suppressLineNumbers/>
      <w:spacing w:before="120"/>
    </w:pPr>
    <w:rPr>
      <w:rFonts w:cs="Mangal"/>
      <w:i/>
      <w:iCs/>
      <w:sz w:val="24"/>
    </w:rPr>
  </w:style>
  <w:style w:type="paragraph" w:customStyle="1" w:styleId="WW-Caption11111111111">
    <w:name w:val="WW-Caption11111111111"/>
    <w:basedOn w:val="a"/>
    <w:rsid w:val="00F37AF2"/>
    <w:pPr>
      <w:suppressLineNumbers/>
      <w:spacing w:before="120"/>
    </w:pPr>
    <w:rPr>
      <w:rFonts w:cs="Mangal"/>
      <w:i/>
      <w:iCs/>
      <w:sz w:val="24"/>
    </w:rPr>
  </w:style>
  <w:style w:type="paragraph" w:customStyle="1" w:styleId="WW-Caption111111111111">
    <w:name w:val="WW-Caption111111111111"/>
    <w:basedOn w:val="a"/>
    <w:rsid w:val="00F37AF2"/>
    <w:pPr>
      <w:suppressLineNumbers/>
      <w:spacing w:before="120"/>
    </w:pPr>
    <w:rPr>
      <w:rFonts w:cs="Mangal"/>
      <w:i/>
      <w:iCs/>
      <w:sz w:val="24"/>
    </w:rPr>
  </w:style>
  <w:style w:type="paragraph" w:customStyle="1" w:styleId="WW-Caption1111111111111">
    <w:name w:val="WW-Caption1111111111111"/>
    <w:basedOn w:val="a"/>
    <w:rsid w:val="00F37AF2"/>
    <w:pPr>
      <w:suppressLineNumbers/>
      <w:spacing w:before="120"/>
    </w:pPr>
    <w:rPr>
      <w:rFonts w:cs="Mangal"/>
      <w:i/>
      <w:iCs/>
      <w:sz w:val="24"/>
    </w:rPr>
  </w:style>
  <w:style w:type="paragraph" w:customStyle="1" w:styleId="WW-Caption11111111111111">
    <w:name w:val="WW-Caption11111111111111"/>
    <w:basedOn w:val="a"/>
    <w:rsid w:val="00F37AF2"/>
    <w:pPr>
      <w:suppressLineNumbers/>
      <w:spacing w:before="120"/>
    </w:pPr>
    <w:rPr>
      <w:rFonts w:cs="Mangal"/>
      <w:i/>
      <w:iCs/>
      <w:sz w:val="24"/>
    </w:rPr>
  </w:style>
  <w:style w:type="paragraph" w:customStyle="1" w:styleId="WW-Caption111111111111111">
    <w:name w:val="WW-Caption111111111111111"/>
    <w:basedOn w:val="a"/>
    <w:rsid w:val="00F37AF2"/>
    <w:pPr>
      <w:suppressLineNumbers/>
      <w:spacing w:before="120"/>
    </w:pPr>
    <w:rPr>
      <w:rFonts w:cs="Mangal"/>
      <w:i/>
      <w:iCs/>
      <w:sz w:val="24"/>
    </w:rPr>
  </w:style>
  <w:style w:type="paragraph" w:customStyle="1" w:styleId="WW-Caption1111111111111111">
    <w:name w:val="WW-Caption1111111111111111"/>
    <w:basedOn w:val="a"/>
    <w:rsid w:val="00F37AF2"/>
    <w:pPr>
      <w:suppressLineNumbers/>
      <w:spacing w:before="120"/>
    </w:pPr>
    <w:rPr>
      <w:rFonts w:cs="Mangal"/>
      <w:i/>
      <w:iCs/>
      <w:sz w:val="24"/>
    </w:rPr>
  </w:style>
  <w:style w:type="paragraph" w:customStyle="1" w:styleId="WW-Caption11111111111111111">
    <w:name w:val="WW-Caption11111111111111111"/>
    <w:basedOn w:val="a"/>
    <w:rsid w:val="00F37AF2"/>
    <w:pPr>
      <w:suppressLineNumbers/>
      <w:spacing w:before="120"/>
    </w:pPr>
    <w:rPr>
      <w:rFonts w:cs="Mangal"/>
      <w:i/>
      <w:iCs/>
      <w:sz w:val="24"/>
    </w:rPr>
  </w:style>
  <w:style w:type="paragraph" w:customStyle="1" w:styleId="WW-Caption111111111111111111">
    <w:name w:val="WW-Caption111111111111111111"/>
    <w:basedOn w:val="a"/>
    <w:rsid w:val="00F37AF2"/>
    <w:pPr>
      <w:suppressLineNumbers/>
      <w:spacing w:before="120"/>
    </w:pPr>
    <w:rPr>
      <w:rFonts w:cs="Mangal"/>
      <w:i/>
      <w:iCs/>
      <w:sz w:val="24"/>
    </w:rPr>
  </w:style>
  <w:style w:type="paragraph" w:customStyle="1" w:styleId="WW-Caption1111111111111111111">
    <w:name w:val="WW-Caption1111111111111111111"/>
    <w:basedOn w:val="a"/>
    <w:rsid w:val="00F37AF2"/>
    <w:pPr>
      <w:suppressLineNumbers/>
      <w:spacing w:before="120"/>
    </w:pPr>
    <w:rPr>
      <w:rFonts w:cs="Mangal"/>
      <w:i/>
      <w:iCs/>
      <w:sz w:val="24"/>
    </w:rPr>
  </w:style>
  <w:style w:type="paragraph" w:customStyle="1" w:styleId="WW-Caption11111111111111111111">
    <w:name w:val="WW-Caption11111111111111111111"/>
    <w:basedOn w:val="a"/>
    <w:rsid w:val="00F37AF2"/>
    <w:pPr>
      <w:suppressLineNumbers/>
      <w:spacing w:before="120"/>
    </w:pPr>
    <w:rPr>
      <w:rFonts w:cs="Mangal"/>
      <w:i/>
      <w:iCs/>
      <w:sz w:val="24"/>
    </w:rPr>
  </w:style>
  <w:style w:type="paragraph" w:customStyle="1" w:styleId="Bullet">
    <w:name w:val="Bullet"/>
    <w:basedOn w:val="a"/>
    <w:rsid w:val="00F37AF2"/>
    <w:pPr>
      <w:numPr>
        <w:numId w:val="12"/>
      </w:numPr>
      <w:spacing w:after="100"/>
    </w:pPr>
    <w:rPr>
      <w:rFonts w:eastAsia="MS Mincho"/>
      <w:lang w:val="en-US" w:eastAsia="ja-JP"/>
    </w:rPr>
  </w:style>
  <w:style w:type="paragraph" w:styleId="aff3">
    <w:name w:val="Date"/>
    <w:basedOn w:val="a"/>
    <w:next w:val="a"/>
    <w:link w:val="Char8"/>
    <w:rsid w:val="00F37AF2"/>
    <w:pPr>
      <w:spacing w:after="100"/>
    </w:pPr>
    <w:rPr>
      <w:rFonts w:eastAsia="MS Mincho"/>
      <w:lang w:val="en-US" w:eastAsia="ja-JP"/>
    </w:rPr>
  </w:style>
  <w:style w:type="character" w:customStyle="1" w:styleId="Char8">
    <w:name w:val="Ημερομηνία Char"/>
    <w:basedOn w:val="a0"/>
    <w:link w:val="aff3"/>
    <w:rsid w:val="00F37AF2"/>
    <w:rPr>
      <w:rFonts w:ascii="Calibri" w:eastAsia="MS Mincho" w:hAnsi="Calibri" w:cs="Calibri"/>
      <w:sz w:val="22"/>
      <w:szCs w:val="24"/>
      <w:lang w:val="en-US" w:eastAsia="ja-JP" w:bidi="ar-SA"/>
    </w:rPr>
  </w:style>
  <w:style w:type="paragraph" w:customStyle="1" w:styleId="DocTitle">
    <w:name w:val="Doc Title"/>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Arial" w:hAnsi="Arial" w:cs="Arial"/>
      <w:color w:val="333399"/>
      <w:sz w:val="28"/>
      <w:szCs w:val="32"/>
      <w:lang w:val="en-US"/>
    </w:rPr>
  </w:style>
  <w:style w:type="paragraph" w:customStyle="1" w:styleId="inserttext">
    <w:name w:val="insert text"/>
    <w:basedOn w:val="a"/>
    <w:rsid w:val="00F37AF2"/>
    <w:pPr>
      <w:spacing w:after="100"/>
      <w:ind w:left="794"/>
    </w:pPr>
    <w:rPr>
      <w:rFonts w:eastAsia="MS Mincho"/>
      <w:lang w:val="en-US" w:eastAsia="ja-JP"/>
    </w:rPr>
  </w:style>
  <w:style w:type="paragraph" w:styleId="aff4">
    <w:name w:val="annotation text"/>
    <w:basedOn w:val="a"/>
    <w:link w:val="Char10"/>
    <w:uiPriority w:val="99"/>
    <w:qFormat/>
    <w:rsid w:val="00F37AF2"/>
    <w:rPr>
      <w:sz w:val="20"/>
      <w:szCs w:val="20"/>
    </w:rPr>
  </w:style>
  <w:style w:type="character" w:customStyle="1" w:styleId="Char10">
    <w:name w:val="Κείμενο σχολίου Char1"/>
    <w:basedOn w:val="a0"/>
    <w:link w:val="aff4"/>
    <w:uiPriority w:val="99"/>
    <w:rsid w:val="00F37AF2"/>
    <w:rPr>
      <w:rFonts w:ascii="Calibri" w:hAnsi="Calibri" w:cs="Calibri"/>
      <w:sz w:val="20"/>
      <w:szCs w:val="20"/>
      <w:lang w:val="en-GB" w:eastAsia="zh-CN" w:bidi="ar-SA"/>
    </w:rPr>
  </w:style>
  <w:style w:type="paragraph" w:styleId="aff5">
    <w:name w:val="annotation subject"/>
    <w:basedOn w:val="aff4"/>
    <w:next w:val="aff4"/>
    <w:link w:val="Char11"/>
    <w:rsid w:val="00F37AF2"/>
    <w:rPr>
      <w:b/>
      <w:bCs/>
    </w:rPr>
  </w:style>
  <w:style w:type="character" w:customStyle="1" w:styleId="Char11">
    <w:name w:val="Θέμα σχολίου Char1"/>
    <w:basedOn w:val="Char10"/>
    <w:link w:val="aff5"/>
    <w:rsid w:val="00F37AF2"/>
    <w:rPr>
      <w:rFonts w:ascii="Calibri" w:hAnsi="Calibri" w:cs="Calibri"/>
      <w:b/>
      <w:bCs/>
      <w:sz w:val="20"/>
      <w:szCs w:val="20"/>
      <w:lang w:val="en-GB" w:eastAsia="zh-CN" w:bidi="ar-SA"/>
    </w:rPr>
  </w:style>
  <w:style w:type="paragraph" w:styleId="aff6">
    <w:name w:val="Revision"/>
    <w:rsid w:val="00F37AF2"/>
    <w:pPr>
      <w:suppressAutoHyphens/>
      <w:jc w:val="left"/>
    </w:pPr>
    <w:rPr>
      <w:rFonts w:ascii="Times New Roman" w:hAnsi="Times New Roman"/>
      <w:sz w:val="24"/>
      <w:szCs w:val="24"/>
      <w:lang w:val="en-GB" w:eastAsia="zh-CN" w:bidi="ar-SA"/>
    </w:rPr>
  </w:style>
  <w:style w:type="paragraph" w:customStyle="1" w:styleId="western">
    <w:name w:val="western"/>
    <w:basedOn w:val="a"/>
    <w:rsid w:val="00F37AF2"/>
    <w:pPr>
      <w:spacing w:before="280" w:after="200"/>
    </w:pPr>
    <w:rPr>
      <w:rFonts w:ascii="Arial Unicode MS" w:eastAsia="Arial Unicode MS" w:hAnsi="Arial Unicode MS" w:cs="Arial Unicode MS"/>
    </w:rPr>
  </w:style>
  <w:style w:type="paragraph" w:styleId="aff7">
    <w:name w:val="List Paragraph"/>
    <w:aliases w:val="Γράφημα,Itemize,List Paragraph1,List Paragraph,Bullet21,Bullet22,Bullet23,Bullet211,Bullet24,Bullet25,Bullet26,Bullet27,bl11,Bullet212,Bullet28,bl12,Bullet213,Bullet29,bl13,Bullet214,Bullet210,Bullet215"/>
    <w:basedOn w:val="a"/>
    <w:link w:val="Char9"/>
    <w:uiPriority w:val="34"/>
    <w:qFormat/>
    <w:rsid w:val="00F37AF2"/>
    <w:pPr>
      <w:spacing w:after="200"/>
      <w:ind w:left="720"/>
      <w:contextualSpacing/>
    </w:pPr>
  </w:style>
  <w:style w:type="character" w:customStyle="1" w:styleId="Char9">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7"/>
    <w:uiPriority w:val="34"/>
    <w:locked/>
    <w:rsid w:val="00F37AF2"/>
    <w:rPr>
      <w:rFonts w:ascii="Calibri" w:hAnsi="Calibri" w:cs="Calibri"/>
      <w:sz w:val="22"/>
      <w:szCs w:val="24"/>
      <w:lang w:val="en-GB" w:eastAsia="zh-CN" w:bidi="ar-SA"/>
    </w:rPr>
  </w:style>
  <w:style w:type="paragraph" w:styleId="aff8">
    <w:name w:val="footnote text"/>
    <w:basedOn w:val="a"/>
    <w:link w:val="Chara"/>
    <w:rsid w:val="00F37AF2"/>
    <w:pPr>
      <w:spacing w:after="0"/>
      <w:ind w:left="425" w:hanging="425"/>
    </w:pPr>
    <w:rPr>
      <w:sz w:val="18"/>
      <w:szCs w:val="20"/>
      <w:lang w:val="en-IE"/>
    </w:rPr>
  </w:style>
  <w:style w:type="character" w:customStyle="1" w:styleId="Chara">
    <w:name w:val="Κείμενο υποσημείωσης Char"/>
    <w:basedOn w:val="a0"/>
    <w:link w:val="aff8"/>
    <w:rsid w:val="00F37AF2"/>
    <w:rPr>
      <w:rFonts w:ascii="Calibri" w:hAnsi="Calibri" w:cs="Calibri"/>
      <w:szCs w:val="20"/>
      <w:lang w:val="en-IE" w:eastAsia="zh-CN" w:bidi="ar-SA"/>
    </w:rPr>
  </w:style>
  <w:style w:type="paragraph" w:styleId="16">
    <w:name w:val="toc 1"/>
    <w:basedOn w:val="a"/>
    <w:next w:val="a"/>
    <w:uiPriority w:val="39"/>
    <w:rsid w:val="00F37AF2"/>
    <w:pPr>
      <w:spacing w:before="120"/>
      <w:jc w:val="left"/>
    </w:pPr>
    <w:rPr>
      <w:b/>
      <w:bCs/>
      <w:caps/>
      <w:sz w:val="20"/>
      <w:szCs w:val="20"/>
    </w:rPr>
  </w:style>
  <w:style w:type="paragraph" w:styleId="26">
    <w:name w:val="toc 2"/>
    <w:basedOn w:val="a"/>
    <w:next w:val="a"/>
    <w:uiPriority w:val="39"/>
    <w:rsid w:val="00F37AF2"/>
    <w:pPr>
      <w:spacing w:after="0"/>
      <w:ind w:left="220"/>
      <w:jc w:val="left"/>
    </w:pPr>
    <w:rPr>
      <w:smallCaps/>
      <w:sz w:val="20"/>
      <w:szCs w:val="20"/>
    </w:rPr>
  </w:style>
  <w:style w:type="paragraph" w:styleId="35">
    <w:name w:val="toc 3"/>
    <w:basedOn w:val="a"/>
    <w:next w:val="a"/>
    <w:uiPriority w:val="39"/>
    <w:rsid w:val="00F37AF2"/>
    <w:pPr>
      <w:spacing w:after="0"/>
      <w:ind w:left="440"/>
      <w:jc w:val="left"/>
    </w:pPr>
    <w:rPr>
      <w:i/>
      <w:iCs/>
      <w:sz w:val="20"/>
      <w:szCs w:val="20"/>
    </w:rPr>
  </w:style>
  <w:style w:type="paragraph" w:styleId="41">
    <w:name w:val="toc 4"/>
    <w:basedOn w:val="a"/>
    <w:next w:val="a"/>
    <w:uiPriority w:val="39"/>
    <w:rsid w:val="00F37AF2"/>
    <w:pPr>
      <w:spacing w:after="0"/>
      <w:ind w:left="660"/>
      <w:jc w:val="left"/>
    </w:pPr>
    <w:rPr>
      <w:sz w:val="18"/>
      <w:szCs w:val="18"/>
    </w:rPr>
  </w:style>
  <w:style w:type="paragraph" w:styleId="50">
    <w:name w:val="toc 5"/>
    <w:basedOn w:val="a"/>
    <w:next w:val="a"/>
    <w:rsid w:val="00F37AF2"/>
    <w:pPr>
      <w:spacing w:after="0"/>
      <w:ind w:left="880"/>
      <w:jc w:val="left"/>
    </w:pPr>
    <w:rPr>
      <w:sz w:val="18"/>
      <w:szCs w:val="18"/>
    </w:rPr>
  </w:style>
  <w:style w:type="paragraph" w:styleId="60">
    <w:name w:val="toc 6"/>
    <w:basedOn w:val="a"/>
    <w:next w:val="a"/>
    <w:rsid w:val="00F37AF2"/>
    <w:pPr>
      <w:spacing w:after="0"/>
      <w:ind w:left="1100"/>
      <w:jc w:val="left"/>
    </w:pPr>
    <w:rPr>
      <w:sz w:val="18"/>
      <w:szCs w:val="18"/>
    </w:rPr>
  </w:style>
  <w:style w:type="paragraph" w:styleId="70">
    <w:name w:val="toc 7"/>
    <w:basedOn w:val="a"/>
    <w:next w:val="a"/>
    <w:rsid w:val="00F37AF2"/>
    <w:pPr>
      <w:spacing w:after="0"/>
      <w:ind w:left="1320"/>
      <w:jc w:val="left"/>
    </w:pPr>
    <w:rPr>
      <w:sz w:val="18"/>
      <w:szCs w:val="18"/>
    </w:rPr>
  </w:style>
  <w:style w:type="paragraph" w:styleId="80">
    <w:name w:val="toc 8"/>
    <w:basedOn w:val="a"/>
    <w:next w:val="a"/>
    <w:rsid w:val="00F37AF2"/>
    <w:pPr>
      <w:spacing w:after="0"/>
      <w:ind w:left="1540"/>
      <w:jc w:val="left"/>
    </w:pPr>
    <w:rPr>
      <w:sz w:val="18"/>
      <w:szCs w:val="18"/>
    </w:rPr>
  </w:style>
  <w:style w:type="paragraph" w:styleId="90">
    <w:name w:val="toc 9"/>
    <w:basedOn w:val="a"/>
    <w:next w:val="a"/>
    <w:rsid w:val="00F37AF2"/>
    <w:pPr>
      <w:spacing w:after="0"/>
      <w:ind w:left="1760"/>
      <w:jc w:val="left"/>
    </w:pPr>
    <w:rPr>
      <w:sz w:val="18"/>
      <w:szCs w:val="18"/>
    </w:rPr>
  </w:style>
  <w:style w:type="paragraph" w:customStyle="1" w:styleId="Style1">
    <w:name w:val="Style1"/>
    <w:basedOn w:val="DocTitle"/>
    <w:rsid w:val="00F37AF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Calibri" w:hAnsi="Calibri" w:cs="Calibri"/>
      <w:color w:val="333399"/>
      <w:sz w:val="28"/>
      <w:szCs w:val="32"/>
    </w:rPr>
  </w:style>
  <w:style w:type="paragraph" w:styleId="aff9">
    <w:name w:val="endnote text"/>
    <w:basedOn w:val="a"/>
    <w:link w:val="Charb"/>
    <w:rsid w:val="00F37AF2"/>
    <w:rPr>
      <w:sz w:val="20"/>
      <w:szCs w:val="20"/>
    </w:rPr>
  </w:style>
  <w:style w:type="character" w:customStyle="1" w:styleId="Charb">
    <w:name w:val="Κείμενο σημείωσης τέλους Char"/>
    <w:basedOn w:val="a0"/>
    <w:link w:val="aff9"/>
    <w:rsid w:val="00F37AF2"/>
    <w:rPr>
      <w:rFonts w:ascii="Calibri" w:hAnsi="Calibri" w:cs="Calibri"/>
      <w:sz w:val="20"/>
      <w:szCs w:val="20"/>
      <w:lang w:val="en-GB" w:eastAsia="zh-CN" w:bidi="ar-SA"/>
    </w:rPr>
  </w:style>
  <w:style w:type="paragraph" w:customStyle="1" w:styleId="Default">
    <w:name w:val="Default"/>
    <w:rsid w:val="00F37AF2"/>
    <w:pPr>
      <w:widowControl w:val="0"/>
      <w:suppressAutoHyphens/>
      <w:jc w:val="left"/>
    </w:pPr>
    <w:rPr>
      <w:rFonts w:ascii="Cambria" w:eastAsia="SimSun" w:hAnsi="Cambria" w:cs="Mangal"/>
      <w:color w:val="000000"/>
      <w:sz w:val="24"/>
      <w:szCs w:val="24"/>
      <w:lang w:eastAsia="zh-CN" w:bidi="hi-IN"/>
    </w:rPr>
  </w:style>
  <w:style w:type="paragraph" w:customStyle="1" w:styleId="affa">
    <w:name w:val="Προμορφοποιημένο κείμενο"/>
    <w:basedOn w:val="a"/>
    <w:rsid w:val="00F37AF2"/>
  </w:style>
  <w:style w:type="paragraph" w:customStyle="1" w:styleId="normalwithoutspacing">
    <w:name w:val="normal_without_spacing"/>
    <w:basedOn w:val="a"/>
    <w:rsid w:val="00F37AF2"/>
    <w:pPr>
      <w:spacing w:after="60"/>
    </w:pPr>
    <w:rPr>
      <w:lang w:val="el-GR"/>
    </w:rPr>
  </w:style>
  <w:style w:type="paragraph" w:customStyle="1" w:styleId="foothanging">
    <w:name w:val="foot_hanging"/>
    <w:basedOn w:val="aff8"/>
    <w:rsid w:val="00F37AF2"/>
    <w:pPr>
      <w:ind w:left="426" w:hanging="426"/>
    </w:pPr>
    <w:rPr>
      <w:szCs w:val="18"/>
    </w:rPr>
  </w:style>
  <w:style w:type="paragraph" w:styleId="-HTML">
    <w:name w:val="HTML Preformatted"/>
    <w:basedOn w:val="a"/>
    <w:link w:val="-HTMLChar1"/>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F37AF2"/>
    <w:rPr>
      <w:rFonts w:ascii="Courier New" w:hAnsi="Courier New" w:cs="Courier New"/>
      <w:sz w:val="20"/>
      <w:szCs w:val="20"/>
      <w:lang w:eastAsia="zh-CN" w:bidi="ar-SA"/>
    </w:rPr>
  </w:style>
  <w:style w:type="paragraph" w:customStyle="1" w:styleId="LO-normal">
    <w:name w:val="LO-normal"/>
    <w:rsid w:val="00F37AF2"/>
    <w:pPr>
      <w:suppressAutoHyphens/>
      <w:spacing w:line="276" w:lineRule="auto"/>
      <w:jc w:val="left"/>
    </w:pPr>
    <w:rPr>
      <w:rFonts w:ascii="Arial" w:eastAsia="Arial" w:hAnsi="Arial" w:cs="Arial"/>
      <w:color w:val="000000"/>
      <w:sz w:val="22"/>
      <w:szCs w:val="22"/>
      <w:lang w:eastAsia="zh-CN" w:bidi="ar-SA"/>
    </w:rPr>
  </w:style>
  <w:style w:type="paragraph" w:styleId="36">
    <w:name w:val="Body Text Indent 3"/>
    <w:basedOn w:val="a"/>
    <w:link w:val="3Char0"/>
    <w:rsid w:val="00F37AF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6"/>
    <w:rsid w:val="00F37AF2"/>
    <w:rPr>
      <w:rFonts w:ascii="Calibri" w:hAnsi="Calibri"/>
      <w:sz w:val="16"/>
      <w:szCs w:val="16"/>
      <w:lang w:val="en-GB" w:eastAsia="zh-CN" w:bidi="ar-SA"/>
    </w:rPr>
  </w:style>
  <w:style w:type="paragraph" w:styleId="affb">
    <w:name w:val="No Spacing"/>
    <w:uiPriority w:val="1"/>
    <w:qFormat/>
    <w:rsid w:val="00F37AF2"/>
    <w:pPr>
      <w:suppressAutoHyphens/>
    </w:pPr>
    <w:rPr>
      <w:rFonts w:ascii="Calibri" w:hAnsi="Calibri" w:cs="Calibri"/>
      <w:sz w:val="22"/>
      <w:szCs w:val="24"/>
      <w:lang w:val="en-GB" w:eastAsia="zh-CN" w:bidi="ar-SA"/>
    </w:rPr>
  </w:style>
  <w:style w:type="paragraph" w:customStyle="1" w:styleId="footers">
    <w:name w:val="footers"/>
    <w:basedOn w:val="foothanging"/>
    <w:rsid w:val="00F37AF2"/>
  </w:style>
  <w:style w:type="paragraph" w:customStyle="1" w:styleId="Standard">
    <w:name w:val="Standard"/>
    <w:rsid w:val="00F37AF2"/>
    <w:pPr>
      <w:widowControl w:val="0"/>
      <w:suppressAutoHyphens/>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37AF2"/>
    <w:pPr>
      <w:spacing w:after="120"/>
    </w:pPr>
  </w:style>
  <w:style w:type="paragraph" w:customStyle="1" w:styleId="Footnote">
    <w:name w:val="Footnote"/>
    <w:basedOn w:val="Standard"/>
    <w:rsid w:val="00F37AF2"/>
    <w:pPr>
      <w:suppressLineNumbers/>
      <w:ind w:left="283" w:hanging="283"/>
    </w:pPr>
    <w:rPr>
      <w:sz w:val="20"/>
      <w:szCs w:val="20"/>
    </w:rPr>
  </w:style>
  <w:style w:type="paragraph" w:styleId="37">
    <w:name w:val="Body Text 3"/>
    <w:basedOn w:val="a"/>
    <w:link w:val="3Char1"/>
    <w:rsid w:val="00F37AF2"/>
    <w:rPr>
      <w:sz w:val="16"/>
      <w:szCs w:val="16"/>
    </w:rPr>
  </w:style>
  <w:style w:type="character" w:customStyle="1" w:styleId="3Char1">
    <w:name w:val="Σώμα κείμενου 3 Char"/>
    <w:basedOn w:val="a0"/>
    <w:link w:val="37"/>
    <w:rsid w:val="00F37AF2"/>
    <w:rPr>
      <w:rFonts w:ascii="Calibri" w:hAnsi="Calibri" w:cs="Calibri"/>
      <w:sz w:val="16"/>
      <w:szCs w:val="16"/>
      <w:lang w:val="en-GB" w:eastAsia="zh-CN" w:bidi="ar-SA"/>
    </w:rPr>
  </w:style>
  <w:style w:type="paragraph" w:customStyle="1" w:styleId="fooot">
    <w:name w:val="fooot"/>
    <w:basedOn w:val="footers"/>
    <w:rsid w:val="00F37AF2"/>
  </w:style>
  <w:style w:type="paragraph" w:customStyle="1" w:styleId="17">
    <w:name w:val="Κείμενο πλαισίου1"/>
    <w:basedOn w:val="a"/>
    <w:rsid w:val="00F37AF2"/>
    <w:pPr>
      <w:spacing w:after="0"/>
    </w:pPr>
    <w:rPr>
      <w:rFonts w:ascii="Tahoma" w:hAnsi="Tahoma" w:cs="Tahoma"/>
      <w:sz w:val="16"/>
      <w:szCs w:val="16"/>
    </w:rPr>
  </w:style>
  <w:style w:type="paragraph" w:customStyle="1" w:styleId="18">
    <w:name w:val="Κείμενο σχολίου1"/>
    <w:basedOn w:val="a"/>
    <w:rsid w:val="00F37AF2"/>
    <w:rPr>
      <w:sz w:val="20"/>
      <w:szCs w:val="20"/>
    </w:rPr>
  </w:style>
  <w:style w:type="paragraph" w:customStyle="1" w:styleId="19">
    <w:name w:val="Θέμα σχολίου1"/>
    <w:basedOn w:val="18"/>
    <w:next w:val="18"/>
    <w:rsid w:val="00F37AF2"/>
    <w:rPr>
      <w:b/>
      <w:bCs/>
    </w:rPr>
  </w:style>
  <w:style w:type="paragraph" w:customStyle="1" w:styleId="-HTML1">
    <w:name w:val="Προ-διαμορφωμένο HTML1"/>
    <w:basedOn w:val="a"/>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F37AF2"/>
    <w:pPr>
      <w:suppressAutoHyphens/>
      <w:jc w:val="left"/>
    </w:pPr>
    <w:rPr>
      <w:rFonts w:ascii="Calibri" w:hAnsi="Calibri" w:cs="Calibri"/>
      <w:sz w:val="22"/>
      <w:szCs w:val="24"/>
      <w:lang w:val="en-GB" w:eastAsia="zh-CN" w:bidi="ar-SA"/>
    </w:rPr>
  </w:style>
  <w:style w:type="paragraph" w:styleId="2">
    <w:name w:val="List Bullet 2"/>
    <w:basedOn w:val="a"/>
    <w:rsid w:val="00F37AF2"/>
    <w:pPr>
      <w:numPr>
        <w:numId w:val="1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a"/>
    <w:rsid w:val="00F37AF2"/>
    <w:pPr>
      <w:tabs>
        <w:tab w:val="right" w:leader="dot" w:pos="7091"/>
      </w:tabs>
      <w:ind w:left="2547"/>
    </w:pPr>
  </w:style>
  <w:style w:type="paragraph" w:customStyle="1" w:styleId="affc">
    <w:name w:val="Οριζόντια γραμμή"/>
    <w:basedOn w:val="a"/>
    <w:next w:val="a9"/>
    <w:rsid w:val="00F37AF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TableContents">
    <w:name w:val="Table Contents"/>
    <w:basedOn w:val="Standard"/>
    <w:rsid w:val="00F37AF2"/>
    <w:pPr>
      <w:suppressLineNumbers/>
      <w:autoSpaceDN w:val="0"/>
    </w:pPr>
    <w:rPr>
      <w:rFonts w:eastAsia="Arial Unicode MS" w:cs="Tahoma"/>
      <w:kern w:val="3"/>
      <w:lang w:eastAsia="en-US" w:bidi="en-US"/>
    </w:rPr>
  </w:style>
  <w:style w:type="character" w:customStyle="1" w:styleId="StrongEmphasis">
    <w:name w:val="Strong Emphasis"/>
    <w:rsid w:val="00F37AF2"/>
    <w:rPr>
      <w:b/>
      <w:bCs/>
    </w:rPr>
  </w:style>
  <w:style w:type="character" w:customStyle="1" w:styleId="51">
    <w:name w:val="Προεπιλεγμένη γραμματοσειρά5"/>
    <w:rsid w:val="00F37AF2"/>
  </w:style>
  <w:style w:type="character" w:customStyle="1" w:styleId="Char12">
    <w:name w:val="Κεφαλίδα Char1"/>
    <w:rsid w:val="00F37AF2"/>
    <w:rPr>
      <w:rFonts w:ascii="Calibri" w:eastAsia="Calibri" w:hAnsi="Calibri" w:cs="Times New Roman"/>
    </w:rPr>
  </w:style>
  <w:style w:type="character" w:customStyle="1" w:styleId="ListLabel1">
    <w:name w:val="ListLabel 1"/>
    <w:rsid w:val="00F37AF2"/>
    <w:rPr>
      <w:rFonts w:cs="Courier New"/>
    </w:rPr>
  </w:style>
  <w:style w:type="character" w:customStyle="1" w:styleId="WW8Num21z4">
    <w:name w:val="WW8Num21z4"/>
    <w:rsid w:val="00F37AF2"/>
  </w:style>
  <w:style w:type="character" w:customStyle="1" w:styleId="WW8Num21z5">
    <w:name w:val="WW8Num21z5"/>
    <w:rsid w:val="00F37AF2"/>
  </w:style>
  <w:style w:type="character" w:customStyle="1" w:styleId="WW8Num21z6">
    <w:name w:val="WW8Num21z6"/>
    <w:rsid w:val="00F37AF2"/>
  </w:style>
  <w:style w:type="character" w:customStyle="1" w:styleId="WW8Num21z7">
    <w:name w:val="WW8Num21z7"/>
    <w:rsid w:val="00F37AF2"/>
  </w:style>
  <w:style w:type="character" w:customStyle="1" w:styleId="WW8Num21z8">
    <w:name w:val="WW8Num21z8"/>
    <w:rsid w:val="00F37AF2"/>
  </w:style>
  <w:style w:type="character" w:customStyle="1" w:styleId="WW8Num23z4">
    <w:name w:val="WW8Num23z4"/>
    <w:rsid w:val="00F37AF2"/>
  </w:style>
  <w:style w:type="character" w:customStyle="1" w:styleId="WW8Num23z5">
    <w:name w:val="WW8Num23z5"/>
    <w:rsid w:val="00F37AF2"/>
  </w:style>
  <w:style w:type="character" w:customStyle="1" w:styleId="WW8Num23z6">
    <w:name w:val="WW8Num23z6"/>
    <w:rsid w:val="00F37AF2"/>
  </w:style>
  <w:style w:type="character" w:customStyle="1" w:styleId="WW8Num23z7">
    <w:name w:val="WW8Num23z7"/>
    <w:rsid w:val="00F37AF2"/>
  </w:style>
  <w:style w:type="character" w:customStyle="1" w:styleId="WW8Num23z8">
    <w:name w:val="WW8Num23z8"/>
    <w:rsid w:val="00F37AF2"/>
  </w:style>
  <w:style w:type="character" w:customStyle="1" w:styleId="DeltaViewInsertion">
    <w:name w:val="DeltaView Insertion"/>
    <w:rsid w:val="00F37AF2"/>
    <w:rPr>
      <w:b/>
      <w:i/>
      <w:spacing w:val="0"/>
      <w:lang w:val="el-GR"/>
    </w:rPr>
  </w:style>
  <w:style w:type="character" w:customStyle="1" w:styleId="NormalBoldChar">
    <w:name w:val="NormalBold Char"/>
    <w:rsid w:val="00F37AF2"/>
    <w:rPr>
      <w:rFonts w:ascii="Times New Roman" w:eastAsia="Times New Roman" w:hAnsi="Times New Roman" w:cs="Times New Roman"/>
      <w:b/>
      <w:sz w:val="24"/>
      <w:lang w:val="el-GR"/>
    </w:rPr>
  </w:style>
  <w:style w:type="character" w:customStyle="1" w:styleId="WW-">
    <w:name w:val="WW-Χαρακτήρες σημείωσης τέλους"/>
    <w:rsid w:val="00F37AF2"/>
  </w:style>
  <w:style w:type="paragraph" w:customStyle="1" w:styleId="42">
    <w:name w:val="Λεζάντα4"/>
    <w:basedOn w:val="a"/>
    <w:rsid w:val="00F37AF2"/>
    <w:pPr>
      <w:suppressLineNumbers/>
      <w:spacing w:before="120" w:line="276" w:lineRule="auto"/>
      <w:ind w:firstLine="397"/>
    </w:pPr>
    <w:rPr>
      <w:rFonts w:cs="Mangal"/>
      <w:i/>
      <w:iCs/>
      <w:kern w:val="1"/>
      <w:sz w:val="24"/>
      <w:lang w:val="el-GR"/>
    </w:rPr>
  </w:style>
  <w:style w:type="paragraph" w:customStyle="1" w:styleId="1b">
    <w:name w:val="Τμήμα κειμένου1"/>
    <w:basedOn w:val="a"/>
    <w:rsid w:val="00F37AF2"/>
    <w:pPr>
      <w:spacing w:after="0" w:line="100" w:lineRule="atLeast"/>
      <w:ind w:left="-568" w:right="-355" w:firstLine="284"/>
    </w:pPr>
    <w:rPr>
      <w:rFonts w:ascii="Arial" w:hAnsi="Arial" w:cs="Arial"/>
      <w:b/>
      <w:kern w:val="1"/>
      <w:sz w:val="24"/>
      <w:szCs w:val="20"/>
      <w:lang w:val="el-GR"/>
    </w:rPr>
  </w:style>
  <w:style w:type="paragraph" w:customStyle="1" w:styleId="1c">
    <w:name w:val="Χωρίς διάστιχο1"/>
    <w:rsid w:val="00F37AF2"/>
    <w:pPr>
      <w:suppressAutoHyphens/>
      <w:jc w:val="left"/>
    </w:pPr>
    <w:rPr>
      <w:rFonts w:ascii="Calibri" w:eastAsia="Arial" w:hAnsi="Calibri" w:cs="Calibri"/>
      <w:kern w:val="1"/>
      <w:sz w:val="22"/>
      <w:szCs w:val="22"/>
      <w:lang w:eastAsia="zh-CN" w:bidi="ar-SA"/>
    </w:rPr>
  </w:style>
  <w:style w:type="paragraph" w:customStyle="1" w:styleId="GRHelvA">
    <w:name w:val="GR Helv Aπλό"/>
    <w:basedOn w:val="a"/>
    <w:rsid w:val="00F37AF2"/>
    <w:pPr>
      <w:spacing w:after="0" w:line="100" w:lineRule="atLeast"/>
      <w:ind w:firstLine="284"/>
    </w:pPr>
    <w:rPr>
      <w:rFonts w:ascii="√Ò·ÏÏ·ÙÔÛÂÈÒ‹200" w:hAnsi="√Ò·ÏÏ·ÙÔÛÂÈÒ‹200" w:cs="√Ò·ÏÏ·ÙÔÛÂÈÒ‹200"/>
      <w:kern w:val="1"/>
      <w:sz w:val="24"/>
      <w:szCs w:val="20"/>
      <w:lang w:val="el-GR"/>
    </w:rPr>
  </w:style>
  <w:style w:type="paragraph" w:customStyle="1" w:styleId="1d">
    <w:name w:val="Βασικό1"/>
    <w:rsid w:val="00F37AF2"/>
    <w:pPr>
      <w:widowControl w:val="0"/>
      <w:suppressAutoHyphens/>
      <w:jc w:val="left"/>
    </w:pPr>
    <w:rPr>
      <w:rFonts w:ascii="Times New Roman" w:eastAsia="SimSun" w:hAnsi="Times New Roman" w:cs="Mangal"/>
      <w:sz w:val="24"/>
      <w:szCs w:val="24"/>
      <w:lang w:eastAsia="zh-CN" w:bidi="hi-IN"/>
    </w:rPr>
  </w:style>
  <w:style w:type="paragraph" w:customStyle="1" w:styleId="affd">
    <w:name w:val="Παραθέσεις"/>
    <w:basedOn w:val="a"/>
    <w:rsid w:val="00F37AF2"/>
    <w:pPr>
      <w:spacing w:after="200" w:line="276" w:lineRule="auto"/>
      <w:ind w:firstLine="397"/>
    </w:pPr>
    <w:rPr>
      <w:kern w:val="1"/>
      <w:szCs w:val="22"/>
      <w:lang w:val="el-GR"/>
    </w:rPr>
  </w:style>
  <w:style w:type="paragraph" w:customStyle="1" w:styleId="Pagedecouverture">
    <w:name w:val="Page de couverture"/>
    <w:basedOn w:val="a"/>
    <w:next w:val="a"/>
    <w:rsid w:val="00F37AF2"/>
    <w:pPr>
      <w:spacing w:after="0" w:line="276" w:lineRule="auto"/>
      <w:ind w:firstLine="397"/>
    </w:pPr>
    <w:rPr>
      <w:kern w:val="1"/>
      <w:szCs w:val="22"/>
      <w:lang w:val="el-GR"/>
    </w:rPr>
  </w:style>
  <w:style w:type="paragraph" w:customStyle="1" w:styleId="PartTitle">
    <w:name w:val="PartTitle"/>
    <w:basedOn w:val="a"/>
    <w:next w:val="ChapterTitle"/>
    <w:rsid w:val="00F37AF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F37AF2"/>
    <w:pPr>
      <w:keepNext/>
      <w:spacing w:before="120" w:after="360" w:line="276" w:lineRule="auto"/>
      <w:jc w:val="center"/>
    </w:pPr>
    <w:rPr>
      <w:b/>
      <w:kern w:val="1"/>
      <w:szCs w:val="22"/>
      <w:lang w:val="el-GR"/>
    </w:rPr>
  </w:style>
  <w:style w:type="paragraph" w:customStyle="1" w:styleId="Titrearticle">
    <w:name w:val="Titre article"/>
    <w:basedOn w:val="a"/>
    <w:next w:val="a"/>
    <w:rsid w:val="00F37AF2"/>
    <w:pPr>
      <w:keepNext/>
      <w:spacing w:before="360" w:line="276" w:lineRule="auto"/>
      <w:ind w:firstLine="397"/>
      <w:jc w:val="center"/>
    </w:pPr>
    <w:rPr>
      <w:i/>
      <w:kern w:val="1"/>
      <w:szCs w:val="22"/>
      <w:lang w:val="el-GR"/>
    </w:rPr>
  </w:style>
  <w:style w:type="paragraph" w:customStyle="1" w:styleId="Point0">
    <w:name w:val="Point 0"/>
    <w:basedOn w:val="a"/>
    <w:rsid w:val="00F37AF2"/>
    <w:pPr>
      <w:spacing w:after="200" w:line="276" w:lineRule="auto"/>
      <w:ind w:left="850" w:hanging="850"/>
    </w:pPr>
    <w:rPr>
      <w:kern w:val="1"/>
      <w:szCs w:val="22"/>
      <w:lang w:val="el-GR"/>
    </w:rPr>
  </w:style>
  <w:style w:type="paragraph" w:customStyle="1" w:styleId="Tiret0">
    <w:name w:val="Tiret 0"/>
    <w:basedOn w:val="Point0"/>
    <w:rsid w:val="00F37AF2"/>
    <w:pPr>
      <w:tabs>
        <w:tab w:val="num" w:pos="850"/>
      </w:tabs>
    </w:pPr>
  </w:style>
  <w:style w:type="paragraph" w:customStyle="1" w:styleId="Point1">
    <w:name w:val="Point 1"/>
    <w:basedOn w:val="a"/>
    <w:rsid w:val="00F37AF2"/>
    <w:pPr>
      <w:spacing w:after="200" w:line="276" w:lineRule="auto"/>
      <w:ind w:left="1417" w:hanging="567"/>
    </w:pPr>
    <w:rPr>
      <w:kern w:val="1"/>
      <w:szCs w:val="22"/>
      <w:lang w:val="el-GR"/>
    </w:rPr>
  </w:style>
  <w:style w:type="paragraph" w:customStyle="1" w:styleId="Tiret1">
    <w:name w:val="Tiret 1"/>
    <w:basedOn w:val="Point1"/>
    <w:rsid w:val="00F37AF2"/>
    <w:pPr>
      <w:tabs>
        <w:tab w:val="num" w:pos="1417"/>
      </w:tabs>
    </w:pPr>
  </w:style>
  <w:style w:type="paragraph" w:customStyle="1" w:styleId="SectionTitle">
    <w:name w:val="SectionTitle"/>
    <w:basedOn w:val="a"/>
    <w:next w:val="1"/>
    <w:rsid w:val="00F37AF2"/>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F37AF2"/>
    <w:pPr>
      <w:spacing w:after="200" w:line="276" w:lineRule="auto"/>
      <w:ind w:left="850"/>
    </w:pPr>
    <w:rPr>
      <w:kern w:val="1"/>
      <w:szCs w:val="22"/>
      <w:lang w:val="el-GR"/>
    </w:rPr>
  </w:style>
  <w:style w:type="paragraph" w:customStyle="1" w:styleId="NumPar1">
    <w:name w:val="NumPar 1"/>
    <w:basedOn w:val="a"/>
    <w:next w:val="Text1"/>
    <w:rsid w:val="00F37AF2"/>
    <w:pPr>
      <w:tabs>
        <w:tab w:val="num" w:pos="850"/>
      </w:tabs>
      <w:spacing w:after="200" w:line="276" w:lineRule="auto"/>
      <w:ind w:left="850" w:hanging="850"/>
    </w:pPr>
    <w:rPr>
      <w:kern w:val="1"/>
      <w:szCs w:val="22"/>
      <w:lang w:val="el-GR"/>
    </w:rPr>
  </w:style>
  <w:style w:type="paragraph" w:customStyle="1" w:styleId="NormalLeft">
    <w:name w:val="Normal Left"/>
    <w:basedOn w:val="a"/>
    <w:rsid w:val="00F37AF2"/>
    <w:pPr>
      <w:spacing w:after="200" w:line="276" w:lineRule="auto"/>
      <w:ind w:firstLine="397"/>
      <w:jc w:val="left"/>
    </w:pPr>
    <w:rPr>
      <w:kern w:val="1"/>
      <w:szCs w:val="22"/>
      <w:lang w:val="el-GR"/>
    </w:rPr>
  </w:style>
  <w:style w:type="character" w:customStyle="1" w:styleId="71">
    <w:name w:val="Σώμα κειμένου (7) + Έντονη γραφή"/>
    <w:rsid w:val="00F37AF2"/>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F37AF2"/>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paragraph" w:styleId="27">
    <w:name w:val="Body Text 2"/>
    <w:basedOn w:val="a"/>
    <w:link w:val="2Char0"/>
    <w:uiPriority w:val="99"/>
    <w:unhideWhenUsed/>
    <w:rsid w:val="00F37AF2"/>
    <w:pPr>
      <w:spacing w:line="480" w:lineRule="auto"/>
    </w:pPr>
  </w:style>
  <w:style w:type="character" w:customStyle="1" w:styleId="2Char0">
    <w:name w:val="Σώμα κείμενου 2 Char"/>
    <w:basedOn w:val="a0"/>
    <w:link w:val="27"/>
    <w:uiPriority w:val="99"/>
    <w:rsid w:val="00F37AF2"/>
    <w:rPr>
      <w:rFonts w:ascii="Calibri" w:hAnsi="Calibri" w:cs="Calibri"/>
      <w:sz w:val="22"/>
      <w:szCs w:val="24"/>
      <w:lang w:val="en-GB" w:eastAsia="zh-CN" w:bidi="ar-SA"/>
    </w:rPr>
  </w:style>
  <w:style w:type="character" w:customStyle="1" w:styleId="61">
    <w:name w:val="Σώμα κειμένου (6)"/>
    <w:rsid w:val="00F37AF2"/>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e">
    <w:name w:val="Επικεφαλίδα #1"/>
    <w:rsid w:val="00F37AF2"/>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F37AF2"/>
    <w:rPr>
      <w:rFonts w:ascii="Times New Roman" w:hAnsi="Times New Roman" w:cs="Times New Roman" w:hint="default"/>
    </w:rPr>
  </w:style>
  <w:style w:type="paragraph" w:customStyle="1" w:styleId="211">
    <w:name w:val="Επικεφαλίδα 21"/>
    <w:basedOn w:val="a"/>
    <w:qFormat/>
    <w:rsid w:val="00F37AF2"/>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paragraph" w:styleId="affe">
    <w:name w:val="TOC Heading"/>
    <w:basedOn w:val="1"/>
    <w:next w:val="a"/>
    <w:uiPriority w:val="39"/>
    <w:unhideWhenUsed/>
    <w:qFormat/>
    <w:rsid w:val="00F37AF2"/>
    <w:pPr>
      <w:keepLines/>
      <w:spacing w:before="240" w:line="259" w:lineRule="auto"/>
      <w:jc w:val="left"/>
      <w:outlineLvl w:val="9"/>
    </w:pPr>
    <w:rPr>
      <w:rFonts w:ascii="Calibri Light" w:hAnsi="Calibri Light" w:cs="Times New Roman"/>
      <w:b w:val="0"/>
      <w:bCs w:val="0"/>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80119-B3A6-4D42-A8D2-ECF57523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4997</Words>
  <Characters>26987</Characters>
  <Application>Microsoft Office Word</Application>
  <DocSecurity>0</DocSecurity>
  <Lines>224</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Φωτοπουλος</dc:creator>
  <cp:lastModifiedBy>Φωτοπουλος</cp:lastModifiedBy>
  <cp:revision>2</cp:revision>
  <dcterms:created xsi:type="dcterms:W3CDTF">2019-06-25T10:50:00Z</dcterms:created>
  <dcterms:modified xsi:type="dcterms:W3CDTF">2019-06-25T10:50:00Z</dcterms:modified>
</cp:coreProperties>
</file>